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7B112" w14:textId="77777777" w:rsidR="00486830" w:rsidRDefault="00486830"/>
    <w:p w14:paraId="1FC38744" w14:textId="7A914532" w:rsidR="009F0808" w:rsidRPr="00BC39D6" w:rsidRDefault="009F0808" w:rsidP="009F0808">
      <w:pPr>
        <w:ind w:left="5040"/>
        <w:jc w:val="both"/>
        <w:rPr>
          <w:rFonts w:ascii="Verdana" w:hAnsi="Verdana"/>
          <w:b/>
          <w:lang w:val="en-US"/>
        </w:rPr>
      </w:pPr>
      <w:proofErr w:type="gramStart"/>
      <w:r w:rsidRPr="00BC39D6">
        <w:rPr>
          <w:rFonts w:ascii="Verdana" w:hAnsi="Verdana"/>
          <w:b/>
          <w:lang w:val="en-US"/>
        </w:rPr>
        <w:t>СВ-</w:t>
      </w:r>
      <w:r w:rsidR="00BC39D6">
        <w:rPr>
          <w:rFonts w:ascii="Verdana" w:hAnsi="Verdana"/>
          <w:b/>
        </w:rPr>
        <w:t>1606</w:t>
      </w:r>
      <w:r w:rsidRPr="00BC39D6">
        <w:rPr>
          <w:rFonts w:ascii="Verdana" w:hAnsi="Verdana"/>
          <w:b/>
          <w:lang w:val="en-US"/>
        </w:rPr>
        <w:t>/</w:t>
      </w:r>
      <w:r w:rsidR="00B23A22">
        <w:rPr>
          <w:rFonts w:ascii="Verdana" w:hAnsi="Verdana"/>
          <w:b/>
        </w:rPr>
        <w:t>05.06.</w:t>
      </w:r>
      <w:r w:rsidRPr="00BC39D6">
        <w:rPr>
          <w:rFonts w:ascii="Verdana" w:hAnsi="Verdana"/>
          <w:b/>
          <w:lang w:val="en-US"/>
        </w:rPr>
        <w:t>.201</w:t>
      </w:r>
      <w:r w:rsidR="004D41EB">
        <w:rPr>
          <w:rFonts w:ascii="Verdana" w:hAnsi="Verdana"/>
          <w:b/>
        </w:rPr>
        <w:t>8</w:t>
      </w:r>
      <w:r w:rsidRPr="00BC39D6">
        <w:rPr>
          <w:rFonts w:ascii="Verdana" w:hAnsi="Verdana"/>
          <w:b/>
          <w:lang w:val="en-US"/>
        </w:rPr>
        <w:t xml:space="preserve"> г.</w:t>
      </w:r>
      <w:proofErr w:type="gramEnd"/>
    </w:p>
    <w:p w14:paraId="7624210F" w14:textId="77777777" w:rsidR="00BC39D6" w:rsidRPr="00A3334F" w:rsidRDefault="009F0808" w:rsidP="00BC39D6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BC39D6">
        <w:rPr>
          <w:rFonts w:ascii="Verdana" w:hAnsi="Verdana" w:cs="Arial"/>
          <w:b/>
          <w:kern w:val="32"/>
          <w:lang w:val="en-US"/>
        </w:rPr>
        <w:t xml:space="preserve">                                                                        </w:t>
      </w:r>
      <w:r w:rsidR="00BC39D6" w:rsidRPr="00A3334F">
        <w:rPr>
          <w:rFonts w:ascii="Verdana" w:eastAsia="Calibri" w:hAnsi="Verdana" w:cs="Times New Roman"/>
          <w:b/>
          <w:sz w:val="20"/>
          <w:szCs w:val="20"/>
        </w:rPr>
        <w:t>До</w:t>
      </w:r>
    </w:p>
    <w:p w14:paraId="631537C8" w14:textId="77777777" w:rsidR="00BC39D6" w:rsidRPr="00A3334F" w:rsidRDefault="00BC39D6" w:rsidP="00BC39D6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A3334F">
        <w:rPr>
          <w:rFonts w:ascii="Verdana" w:eastAsia="Calibri" w:hAnsi="Verdana" w:cs="Times New Roman"/>
          <w:b/>
          <w:sz w:val="20"/>
          <w:szCs w:val="20"/>
        </w:rPr>
        <w:t xml:space="preserve">г-н Атанас Христов Ботев, </w:t>
      </w:r>
    </w:p>
    <w:p w14:paraId="4009CCE5" w14:textId="0B8D0A83" w:rsidR="00BC39D6" w:rsidRPr="00A3334F" w:rsidRDefault="00BC39D6" w:rsidP="00BC39D6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A3334F">
        <w:rPr>
          <w:rFonts w:ascii="Verdana" w:eastAsia="Calibri" w:hAnsi="Verdana" w:cs="Times New Roman"/>
          <w:b/>
          <w:sz w:val="20"/>
          <w:szCs w:val="20"/>
        </w:rPr>
        <w:t xml:space="preserve">г-н </w:t>
      </w:r>
      <w:r w:rsidR="00EA26A3" w:rsidRPr="00EA26A3">
        <w:rPr>
          <w:rFonts w:ascii="Verdana" w:eastAsia="Calibri" w:hAnsi="Verdana" w:cs="Times New Roman"/>
          <w:b/>
          <w:sz w:val="20"/>
          <w:szCs w:val="20"/>
        </w:rPr>
        <w:t xml:space="preserve">Рудолф </w:t>
      </w:r>
      <w:proofErr w:type="spellStart"/>
      <w:r w:rsidR="00EA26A3" w:rsidRPr="00EA26A3">
        <w:rPr>
          <w:rFonts w:ascii="Verdana" w:eastAsia="Calibri" w:hAnsi="Verdana" w:cs="Times New Roman"/>
          <w:b/>
          <w:sz w:val="20"/>
          <w:szCs w:val="20"/>
        </w:rPr>
        <w:t>Кипта</w:t>
      </w:r>
      <w:proofErr w:type="spellEnd"/>
    </w:p>
    <w:p w14:paraId="4403BFCA" w14:textId="77777777" w:rsidR="00EF7E8E" w:rsidRDefault="00BC39D6" w:rsidP="00BC39D6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A3334F">
        <w:rPr>
          <w:rFonts w:ascii="Verdana" w:eastAsia="Calibri" w:hAnsi="Verdana" w:cs="Times New Roman"/>
          <w:b/>
          <w:sz w:val="20"/>
          <w:szCs w:val="20"/>
        </w:rPr>
        <w:t>„</w:t>
      </w:r>
      <w:r w:rsidR="00EF7E8E">
        <w:rPr>
          <w:rFonts w:ascii="Verdana" w:eastAsia="Calibri" w:hAnsi="Verdana" w:cs="Times New Roman"/>
          <w:b/>
          <w:sz w:val="20"/>
          <w:szCs w:val="20"/>
        </w:rPr>
        <w:t xml:space="preserve">ОББ </w:t>
      </w:r>
      <w:proofErr w:type="spellStart"/>
      <w:r w:rsidRPr="00A3334F">
        <w:rPr>
          <w:rFonts w:ascii="Verdana" w:eastAsia="Calibri" w:hAnsi="Verdana" w:cs="Times New Roman"/>
          <w:b/>
          <w:sz w:val="20"/>
          <w:szCs w:val="20"/>
        </w:rPr>
        <w:t>Интерлийз</w:t>
      </w:r>
      <w:proofErr w:type="spellEnd"/>
      <w:r w:rsidRPr="00A3334F">
        <w:rPr>
          <w:rFonts w:ascii="Verdana" w:eastAsia="Calibri" w:hAnsi="Verdana" w:cs="Times New Roman"/>
          <w:b/>
          <w:sz w:val="20"/>
          <w:szCs w:val="20"/>
        </w:rPr>
        <w:t xml:space="preserve">“ ЕАД </w:t>
      </w:r>
    </w:p>
    <w:p w14:paraId="530653D8" w14:textId="5EE17D34" w:rsidR="00BC39D6" w:rsidRPr="00A3334F" w:rsidRDefault="00EF7E8E" w:rsidP="00BC39D6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>ЕИК:</w:t>
      </w:r>
      <w:r w:rsidR="00BC39D6" w:rsidRPr="00A3334F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EF7E8E">
        <w:rPr>
          <w:rFonts w:ascii="Verdana" w:eastAsia="Calibri" w:hAnsi="Verdana" w:cs="Times New Roman"/>
          <w:b/>
          <w:sz w:val="20"/>
          <w:szCs w:val="20"/>
        </w:rPr>
        <w:t>831257890</w:t>
      </w:r>
    </w:p>
    <w:p w14:paraId="34CB5977" w14:textId="77777777" w:rsidR="00BC39D6" w:rsidRPr="000226EC" w:rsidRDefault="00BC39D6" w:rsidP="00BC39D6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A3334F">
        <w:rPr>
          <w:rFonts w:ascii="Verdana" w:eastAsia="Calibri" w:hAnsi="Verdana" w:cs="Times New Roman"/>
          <w:b/>
          <w:sz w:val="20"/>
          <w:szCs w:val="20"/>
        </w:rPr>
        <w:t>гр. София 1040, р-н Младост, бул. „</w:t>
      </w:r>
      <w:r w:rsidRPr="000226EC">
        <w:rPr>
          <w:rFonts w:ascii="Verdana" w:eastAsia="Calibri" w:hAnsi="Verdana" w:cs="Times New Roman"/>
          <w:b/>
          <w:sz w:val="20"/>
          <w:szCs w:val="20"/>
        </w:rPr>
        <w:t xml:space="preserve">Цариградско шосе“ №135А </w:t>
      </w:r>
    </w:p>
    <w:p w14:paraId="7833F575" w14:textId="77777777" w:rsidR="00BC39D6" w:rsidRPr="000226EC" w:rsidRDefault="00BC39D6" w:rsidP="00BC39D6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0226EC">
        <w:rPr>
          <w:rFonts w:ascii="Verdana" w:eastAsia="Calibri" w:hAnsi="Verdana" w:cs="Times New Roman"/>
          <w:b/>
          <w:sz w:val="20"/>
          <w:szCs w:val="20"/>
        </w:rPr>
        <w:t xml:space="preserve">ТЕЛ: 02/971 82 </w:t>
      </w:r>
      <w:proofErr w:type="spellStart"/>
      <w:r w:rsidRPr="000226EC">
        <w:rPr>
          <w:rFonts w:ascii="Verdana" w:eastAsia="Calibri" w:hAnsi="Verdana" w:cs="Times New Roman"/>
          <w:b/>
          <w:sz w:val="20"/>
          <w:szCs w:val="20"/>
        </w:rPr>
        <w:t>82</w:t>
      </w:r>
      <w:proofErr w:type="spellEnd"/>
    </w:p>
    <w:p w14:paraId="7C5C716D" w14:textId="77777777" w:rsidR="00BC39D6" w:rsidRPr="000226EC" w:rsidRDefault="00BC39D6" w:rsidP="00BC39D6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0226EC">
        <w:rPr>
          <w:rFonts w:ascii="Verdana" w:eastAsia="Calibri" w:hAnsi="Verdana" w:cs="Times New Roman"/>
          <w:b/>
          <w:sz w:val="20"/>
          <w:szCs w:val="20"/>
        </w:rPr>
        <w:t>ФАКС: 02/971 83 33</w:t>
      </w:r>
    </w:p>
    <w:p w14:paraId="01786068" w14:textId="66B1FF1F" w:rsidR="00BC39D6" w:rsidRPr="000226EC" w:rsidRDefault="00BC39D6" w:rsidP="00BC39D6">
      <w:pPr>
        <w:keepLines/>
        <w:spacing w:after="0" w:line="240" w:lineRule="auto"/>
        <w:ind w:left="4956"/>
        <w:rPr>
          <w:rStyle w:val="Hyperlink"/>
          <w:rFonts w:ascii="Verdana" w:eastAsia="Calibri" w:hAnsi="Verdana" w:cs="Times New Roman"/>
          <w:sz w:val="20"/>
          <w:szCs w:val="20"/>
          <w:lang w:val="en-US"/>
        </w:rPr>
      </w:pPr>
      <w:r w:rsidRPr="000226EC">
        <w:rPr>
          <w:rFonts w:ascii="Verdana" w:eastAsia="Calibri" w:hAnsi="Verdana" w:cs="Times New Roman"/>
          <w:b/>
          <w:sz w:val="20"/>
          <w:szCs w:val="20"/>
        </w:rPr>
        <w:t>E-MAIL</w:t>
      </w:r>
      <w:r w:rsidRPr="000226EC">
        <w:rPr>
          <w:rFonts w:ascii="Verdana" w:eastAsia="Calibri" w:hAnsi="Verdana" w:cs="Times New Roman"/>
          <w:sz w:val="20"/>
          <w:szCs w:val="20"/>
        </w:rPr>
        <w:t xml:space="preserve">: </w:t>
      </w:r>
      <w:hyperlink r:id="rId12" w:history="1">
        <w:r w:rsidRPr="000226EC">
          <w:rPr>
            <w:rStyle w:val="Hyperlink"/>
            <w:rFonts w:ascii="Verdana" w:eastAsia="Calibri" w:hAnsi="Verdana" w:cs="Times New Roman"/>
            <w:color w:val="auto"/>
            <w:sz w:val="20"/>
            <w:szCs w:val="20"/>
            <w:u w:val="none"/>
          </w:rPr>
          <w:t>interlease@interlease.bg</w:t>
        </w:r>
      </w:hyperlink>
      <w:r w:rsidR="000226EC" w:rsidRPr="000226EC">
        <w:rPr>
          <w:rStyle w:val="Hyperlink"/>
          <w:rFonts w:ascii="Verdana" w:eastAsia="Calibri" w:hAnsi="Verdana" w:cs="Times New Roman"/>
          <w:color w:val="auto"/>
          <w:sz w:val="20"/>
          <w:szCs w:val="20"/>
          <w:u w:val="none"/>
          <w:lang w:val="en-US"/>
        </w:rPr>
        <w:t>;</w:t>
      </w:r>
    </w:p>
    <w:p w14:paraId="1CE6501B" w14:textId="6511C7A0" w:rsidR="009F0808" w:rsidRPr="000226EC" w:rsidRDefault="009F0808" w:rsidP="00BC39D6">
      <w:pPr>
        <w:pStyle w:val="Heading1"/>
        <w:spacing w:before="0"/>
        <w:ind w:left="5580"/>
        <w:jc w:val="both"/>
        <w:rPr>
          <w:rFonts w:ascii="Verdana" w:hAnsi="Verdana" w:cs="Arial"/>
          <w:b w:val="0"/>
          <w:spacing w:val="-20"/>
          <w:kern w:val="32"/>
          <w:sz w:val="20"/>
          <w:szCs w:val="20"/>
        </w:rPr>
      </w:pPr>
    </w:p>
    <w:p w14:paraId="4A9BE936" w14:textId="77777777" w:rsidR="009F0808" w:rsidRPr="00CA0035" w:rsidRDefault="009F0808" w:rsidP="009F0808">
      <w:pPr>
        <w:rPr>
          <w:rFonts w:ascii="Century Gothic" w:hAnsi="Century Gothic"/>
          <w:color w:val="003399"/>
          <w:lang w:val="en-GB"/>
        </w:rPr>
      </w:pPr>
    </w:p>
    <w:p w14:paraId="5A4E8871" w14:textId="73CB5B67" w:rsidR="009F0808" w:rsidRPr="00CA0035" w:rsidRDefault="009F0808" w:rsidP="009F0808">
      <w:pPr>
        <w:ind w:firstLine="720"/>
        <w:jc w:val="both"/>
        <w:rPr>
          <w:rFonts w:ascii="Bookman Old Style" w:hAnsi="Bookman Old Style"/>
          <w:b/>
          <w:bCs/>
        </w:rPr>
      </w:pPr>
      <w:r w:rsidRPr="00CA0035">
        <w:rPr>
          <w:rFonts w:ascii="Bookman Old Style" w:hAnsi="Bookman Old Style"/>
          <w:b/>
          <w:bCs/>
          <w:u w:val="single"/>
        </w:rPr>
        <w:t>Относно:</w:t>
      </w:r>
      <w:r w:rsidRPr="00CA0035">
        <w:rPr>
          <w:rFonts w:ascii="Bookman Old Style" w:hAnsi="Bookman Old Style"/>
        </w:rPr>
        <w:t xml:space="preserve"> </w:t>
      </w:r>
      <w:r w:rsidRPr="00CA0035">
        <w:rPr>
          <w:rFonts w:ascii="Bookman Old Style" w:hAnsi="Bookman Old Style"/>
        </w:rPr>
        <w:tab/>
      </w:r>
      <w:r w:rsidR="0012102C">
        <w:rPr>
          <w:rFonts w:ascii="Bookman Old Style" w:hAnsi="Bookman Old Style"/>
        </w:rPr>
        <w:t>Провеждане на вътрешен конкурентен избор по сключено рамково споразумение на основание чл.82, ал. 3 от ЗОП за определяне на изпълнител</w:t>
      </w:r>
      <w:r w:rsidR="0012102C" w:rsidRPr="00CA0035">
        <w:rPr>
          <w:rFonts w:ascii="Bookman Old Style" w:hAnsi="Bookman Old Style"/>
        </w:rPr>
        <w:t xml:space="preserve"> </w:t>
      </w:r>
      <w:r w:rsidRPr="00CA0035">
        <w:rPr>
          <w:rFonts w:ascii="Bookman Old Style" w:hAnsi="Bookman Old Style"/>
        </w:rPr>
        <w:t xml:space="preserve">по </w:t>
      </w:r>
      <w:r w:rsidRPr="00922BD7">
        <w:rPr>
          <w:rFonts w:ascii="Bookman Old Style" w:hAnsi="Bookman Old Style"/>
        </w:rPr>
        <w:t>процедура ТТ001</w:t>
      </w:r>
      <w:r w:rsidR="00E1395F">
        <w:rPr>
          <w:rFonts w:ascii="Bookman Old Style" w:hAnsi="Bookman Old Style"/>
          <w:lang w:val="en-US"/>
        </w:rPr>
        <w:t>773</w:t>
      </w:r>
      <w:r>
        <w:rPr>
          <w:rFonts w:ascii="Bookman Old Style" w:hAnsi="Bookman Old Style"/>
        </w:rPr>
        <w:t xml:space="preserve"> „Финансиране на за</w:t>
      </w:r>
      <w:r w:rsidR="00FB2718">
        <w:rPr>
          <w:rFonts w:ascii="Bookman Old Style" w:hAnsi="Bookman Old Style"/>
        </w:rPr>
        <w:t xml:space="preserve">купуване на </w:t>
      </w:r>
      <w:r w:rsidR="001F4307">
        <w:rPr>
          <w:rFonts w:ascii="Bookman Old Style" w:hAnsi="Bookman Old Style"/>
          <w:lang w:val="en-US"/>
        </w:rPr>
        <w:t>67</w:t>
      </w:r>
      <w:r w:rsidRPr="00CA0035">
        <w:rPr>
          <w:rFonts w:ascii="Bookman Old Style" w:hAnsi="Bookman Old Style"/>
        </w:rPr>
        <w:t xml:space="preserve"> нови  автомобили, чрез финансов лизинг, въз основа на сключено рамково споразумение”</w:t>
      </w:r>
    </w:p>
    <w:p w14:paraId="3F78B62F" w14:textId="77777777" w:rsidR="009F0808" w:rsidRPr="00CA0035" w:rsidRDefault="009F0808" w:rsidP="009F0808">
      <w:pPr>
        <w:ind w:firstLine="720"/>
        <w:jc w:val="both"/>
        <w:rPr>
          <w:rFonts w:ascii="Bookman Old Style" w:hAnsi="Bookman Old Style"/>
          <w:b/>
          <w:bCs/>
          <w:lang w:val="en-US"/>
        </w:rPr>
      </w:pPr>
    </w:p>
    <w:p w14:paraId="14F1FDF9" w14:textId="77777777" w:rsidR="009F0808" w:rsidRPr="00CA0035" w:rsidRDefault="009F0808" w:rsidP="009F0808">
      <w:pPr>
        <w:ind w:firstLine="720"/>
        <w:jc w:val="both"/>
        <w:rPr>
          <w:rFonts w:ascii="Bookman Old Style" w:hAnsi="Bookman Old Style"/>
          <w:b/>
          <w:bCs/>
          <w:lang w:val="en-US"/>
        </w:rPr>
      </w:pPr>
      <w:r w:rsidRPr="00CA0035">
        <w:rPr>
          <w:rFonts w:ascii="Bookman Old Style" w:hAnsi="Bookman Old Style"/>
          <w:b/>
          <w:bCs/>
        </w:rPr>
        <w:t>Уважаеми Дами и Господа,</w:t>
      </w:r>
    </w:p>
    <w:p w14:paraId="446E4BD1" w14:textId="43D2BBA4" w:rsidR="009F0808" w:rsidRPr="00CA0035" w:rsidRDefault="009F0808" w:rsidP="009F0808">
      <w:pPr>
        <w:ind w:firstLine="720"/>
        <w:jc w:val="both"/>
        <w:rPr>
          <w:rFonts w:ascii="Bookman Old Style" w:hAnsi="Bookman Old Style"/>
          <w:bCs/>
          <w:lang w:val="en-US"/>
        </w:rPr>
      </w:pPr>
      <w:r w:rsidRPr="00CA0035">
        <w:rPr>
          <w:rFonts w:ascii="Bookman Old Style" w:hAnsi="Bookman Old Style"/>
          <w:bCs/>
        </w:rPr>
        <w:t>С</w:t>
      </w:r>
      <w:r>
        <w:rPr>
          <w:rFonts w:ascii="Bookman Old Style" w:hAnsi="Bookman Old Style"/>
          <w:bCs/>
        </w:rPr>
        <w:t xml:space="preserve"> настоящето, на </w:t>
      </w:r>
      <w:r w:rsidRPr="00BE643D">
        <w:rPr>
          <w:rFonts w:ascii="Bookman Old Style" w:hAnsi="Bookman Old Style"/>
          <w:bCs/>
        </w:rPr>
        <w:t xml:space="preserve">основание </w:t>
      </w:r>
      <w:r w:rsidRPr="00122533">
        <w:rPr>
          <w:rFonts w:ascii="Bookman Old Style" w:hAnsi="Bookman Old Style"/>
          <w:bCs/>
        </w:rPr>
        <w:t xml:space="preserve">чл.82 ал.3 </w:t>
      </w:r>
      <w:r w:rsidR="0012102C" w:rsidRPr="00122533">
        <w:rPr>
          <w:rFonts w:ascii="Bookman Old Style" w:hAnsi="Bookman Old Style"/>
          <w:bCs/>
        </w:rPr>
        <w:t>и чл.82, ал.4, т.1</w:t>
      </w:r>
      <w:r w:rsidR="0012102C" w:rsidRPr="00122533">
        <w:rPr>
          <w:rFonts w:ascii="Bookman Old Style" w:hAnsi="Bookman Old Style"/>
          <w:bCs/>
          <w:lang w:val="en-US"/>
        </w:rPr>
        <w:t xml:space="preserve"> </w:t>
      </w:r>
      <w:r w:rsidRPr="00122533">
        <w:rPr>
          <w:rFonts w:ascii="Bookman Old Style" w:hAnsi="Bookman Old Style"/>
          <w:bCs/>
        </w:rPr>
        <w:t>от ЗОП</w:t>
      </w:r>
      <w:r w:rsidRPr="00BE643D">
        <w:rPr>
          <w:rFonts w:ascii="Bookman Old Style" w:hAnsi="Bookman Old Style"/>
          <w:bCs/>
        </w:rPr>
        <w:t xml:space="preserve"> и</w:t>
      </w:r>
      <w:r w:rsidRPr="00CA0035">
        <w:rPr>
          <w:rFonts w:ascii="Bookman Old Style" w:hAnsi="Bookman Old Style"/>
          <w:bCs/>
        </w:rPr>
        <w:t xml:space="preserve"> на сключено рамково споразумение </w:t>
      </w:r>
      <w:r w:rsidR="00E1395F">
        <w:rPr>
          <w:rFonts w:ascii="Bookman Old Style" w:hAnsi="Bookman Old Style"/>
          <w:bCs/>
          <w:lang w:val="en-US"/>
        </w:rPr>
        <w:t>7130</w:t>
      </w:r>
      <w:r>
        <w:rPr>
          <w:rFonts w:ascii="Bookman Old Style" w:hAnsi="Bookman Old Style"/>
          <w:bCs/>
        </w:rPr>
        <w:t>/</w:t>
      </w:r>
      <w:r w:rsidR="00E1395F">
        <w:rPr>
          <w:rFonts w:ascii="Bookman Old Style" w:hAnsi="Bookman Old Style"/>
          <w:bCs/>
          <w:lang w:val="en-US"/>
        </w:rPr>
        <w:t>02.11</w:t>
      </w:r>
      <w:r>
        <w:rPr>
          <w:rFonts w:ascii="Bookman Old Style" w:hAnsi="Bookman Old Style"/>
          <w:bCs/>
        </w:rPr>
        <w:t>.2016</w:t>
      </w:r>
      <w:r w:rsidRPr="002A1492">
        <w:rPr>
          <w:rFonts w:ascii="Bookman Old Style" w:hAnsi="Bookman Old Style"/>
          <w:bCs/>
        </w:rPr>
        <w:t xml:space="preserve"> г. </w:t>
      </w:r>
      <w:r w:rsidRPr="00CA0035">
        <w:rPr>
          <w:rFonts w:ascii="Bookman Old Style" w:hAnsi="Bookman Old Style"/>
          <w:bCs/>
        </w:rPr>
        <w:t>с предмет: „</w:t>
      </w:r>
      <w:r w:rsidRPr="00CA0035">
        <w:rPr>
          <w:rFonts w:ascii="Bookman Old Style" w:hAnsi="Bookman Old Style"/>
          <w:b/>
          <w:bCs/>
        </w:rPr>
        <w:t xml:space="preserve">Рамково споразумение за финансиране на закупуване на МПС и оборудване чрез </w:t>
      </w:r>
      <w:r w:rsidRPr="00BE643D">
        <w:rPr>
          <w:rFonts w:ascii="Bookman Old Style" w:hAnsi="Bookman Old Style"/>
          <w:b/>
          <w:bCs/>
        </w:rPr>
        <w:t>финансов лизинг”</w:t>
      </w:r>
      <w:r w:rsidRPr="00BE643D">
        <w:rPr>
          <w:rFonts w:ascii="Bookman Old Style" w:hAnsi="Bookman Old Style"/>
          <w:bCs/>
        </w:rPr>
        <w:t xml:space="preserve">, ТТ001521, Ви отправяме </w:t>
      </w:r>
      <w:r w:rsidR="0012102C" w:rsidRPr="00122533">
        <w:rPr>
          <w:rFonts w:ascii="Bookman Old Style" w:hAnsi="Bookman Old Style"/>
          <w:bCs/>
        </w:rPr>
        <w:t xml:space="preserve"> писмена </w:t>
      </w:r>
      <w:r w:rsidRPr="00122533">
        <w:rPr>
          <w:rFonts w:ascii="Bookman Old Style" w:hAnsi="Bookman Old Style"/>
          <w:bCs/>
        </w:rPr>
        <w:t>покана за изготвяне на оферта за финансиране чрез финансов лизинг</w:t>
      </w:r>
      <w:r>
        <w:rPr>
          <w:rFonts w:ascii="Bookman Old Style" w:hAnsi="Bookman Old Style"/>
          <w:bCs/>
        </w:rPr>
        <w:t xml:space="preserve"> </w:t>
      </w:r>
      <w:r w:rsidRPr="00CA0035">
        <w:rPr>
          <w:rFonts w:ascii="Bookman Old Style" w:hAnsi="Bookman Old Style"/>
          <w:bCs/>
        </w:rPr>
        <w:t>на следното:</w:t>
      </w:r>
    </w:p>
    <w:p w14:paraId="565F6CC9" w14:textId="77777777" w:rsidR="009F0808" w:rsidRPr="00CA2C94" w:rsidRDefault="009F0808" w:rsidP="009F0808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b/>
          <w:bCs/>
          <w:sz w:val="20"/>
          <w:szCs w:val="20"/>
          <w:lang w:eastAsia="en-US"/>
        </w:rPr>
      </w:pPr>
      <w:r>
        <w:rPr>
          <w:rFonts w:ascii="Bookman Old Style" w:hAnsi="Bookman Old Style"/>
          <w:b/>
          <w:bCs/>
          <w:sz w:val="22"/>
          <w:szCs w:val="22"/>
          <w:u w:val="single"/>
          <w:lang w:val="en-US" w:eastAsia="en-US"/>
        </w:rPr>
        <w:t>O</w:t>
      </w:r>
      <w:proofErr w:type="spellStart"/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бособена</w:t>
      </w:r>
      <w:proofErr w:type="spellEnd"/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позиция 1 </w:t>
      </w:r>
    </w:p>
    <w:p w14:paraId="25DD4F63" w14:textId="0ACB4529" w:rsidR="009F0808" w:rsidRPr="00F93DE4" w:rsidRDefault="00B90C6F" w:rsidP="00F93DE4">
      <w:pPr>
        <w:pStyle w:val="ListParagraph"/>
        <w:numPr>
          <w:ilvl w:val="1"/>
          <w:numId w:val="3"/>
        </w:numPr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Н</w:t>
      </w:r>
      <w:r w:rsidRPr="00B90C6F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ов лекотовар</w:t>
      </w:r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ен</w:t>
      </w:r>
      <w:r w:rsidRPr="00B90C6F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автомобил /категория N1/</w:t>
      </w:r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модификация – </w:t>
      </w:r>
      <w:proofErr w:type="spellStart"/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хечбек</w:t>
      </w:r>
      <w:proofErr w:type="spellEnd"/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или </w:t>
      </w:r>
      <w:r w:rsidR="006E17DB">
        <w:rPr>
          <w:rFonts w:ascii="Bookman Old Style" w:hAnsi="Bookman Old Style"/>
          <w:b/>
          <w:bCs/>
          <w:sz w:val="22"/>
          <w:szCs w:val="22"/>
          <w:u w:val="single"/>
          <w:lang w:val="en-US" w:eastAsia="en-US"/>
        </w:rPr>
        <w:t>MPV</w:t>
      </w:r>
      <w:r w:rsidR="00596357" w:rsidRPr="00F93DE4">
        <w:rPr>
          <w:rFonts w:ascii="Bookman Old Style" w:hAnsi="Bookman Old Style"/>
          <w:b/>
          <w:bCs/>
          <w:u w:val="single"/>
        </w:rPr>
        <w:t xml:space="preserve">– </w:t>
      </w:r>
      <w:r w:rsidR="006E17DB" w:rsidRPr="00F93DE4">
        <w:rPr>
          <w:rFonts w:ascii="Bookman Old Style" w:hAnsi="Bookman Old Style"/>
          <w:b/>
          <w:bCs/>
          <w:u w:val="single"/>
          <w:lang w:val="en-US"/>
        </w:rPr>
        <w:t>30</w:t>
      </w:r>
      <w:r w:rsidR="00596357" w:rsidRPr="00F93DE4">
        <w:rPr>
          <w:rFonts w:ascii="Bookman Old Style" w:hAnsi="Bookman Old Style"/>
          <w:b/>
          <w:bCs/>
          <w:u w:val="single"/>
        </w:rPr>
        <w:t xml:space="preserve"> броя </w:t>
      </w:r>
    </w:p>
    <w:p w14:paraId="3BA6B9E1" w14:textId="770B9A88" w:rsidR="00596357" w:rsidRDefault="009F0808" w:rsidP="00D14292">
      <w:pPr>
        <w:spacing w:after="0"/>
        <w:ind w:left="1440"/>
        <w:jc w:val="both"/>
        <w:rPr>
          <w:rFonts w:ascii="Bookman Old Style" w:hAnsi="Bookman Old Style"/>
          <w:bCs/>
        </w:rPr>
      </w:pPr>
      <w:r w:rsidRPr="000A15F0">
        <w:rPr>
          <w:rFonts w:ascii="Bookman Old Style" w:hAnsi="Bookman Old Style"/>
          <w:bCs/>
        </w:rPr>
        <w:t>Марка и модел:</w:t>
      </w:r>
      <w:r w:rsidR="0029548D">
        <w:rPr>
          <w:rFonts w:ascii="Bookman Old Style" w:hAnsi="Bookman Old Style"/>
          <w:bCs/>
          <w:lang w:val="en-US"/>
        </w:rPr>
        <w:t xml:space="preserve"> Dacia </w:t>
      </w:r>
      <w:proofErr w:type="spellStart"/>
      <w:r w:rsidR="0029548D">
        <w:rPr>
          <w:rFonts w:ascii="Bookman Old Style" w:hAnsi="Bookman Old Style"/>
          <w:bCs/>
          <w:lang w:val="en-US"/>
        </w:rPr>
        <w:t>Sandero</w:t>
      </w:r>
      <w:proofErr w:type="spellEnd"/>
      <w:r w:rsidR="00994574">
        <w:rPr>
          <w:rFonts w:ascii="Bookman Old Style" w:hAnsi="Bookman Old Style"/>
          <w:bCs/>
          <w:lang w:val="en-US"/>
        </w:rPr>
        <w:t xml:space="preserve"> 1.5 </w:t>
      </w:r>
      <w:proofErr w:type="spellStart"/>
      <w:r w:rsidR="00994574">
        <w:rPr>
          <w:rFonts w:ascii="Bookman Old Style" w:hAnsi="Bookman Old Style"/>
          <w:bCs/>
          <w:lang w:val="en-US"/>
        </w:rPr>
        <w:t>dCi</w:t>
      </w:r>
      <w:proofErr w:type="spellEnd"/>
      <w:r w:rsidR="00994574">
        <w:rPr>
          <w:rFonts w:ascii="Bookman Old Style" w:hAnsi="Bookman Old Style"/>
          <w:bCs/>
          <w:lang w:val="en-US"/>
        </w:rPr>
        <w:t xml:space="preserve">  75 </w:t>
      </w:r>
      <w:r w:rsidR="00994574">
        <w:rPr>
          <w:rFonts w:ascii="Bookman Old Style" w:hAnsi="Bookman Old Style"/>
          <w:bCs/>
        </w:rPr>
        <w:t>к.с.</w:t>
      </w:r>
      <w:r w:rsidR="007F664B">
        <w:rPr>
          <w:rFonts w:ascii="Bookman Old Style" w:hAnsi="Bookman Old Style"/>
          <w:bCs/>
        </w:rPr>
        <w:t xml:space="preserve"> дизел</w:t>
      </w:r>
      <w:r w:rsidR="00596357" w:rsidRPr="00596357">
        <w:rPr>
          <w:rFonts w:ascii="Bookman Old Style" w:hAnsi="Bookman Old Style"/>
          <w:bCs/>
        </w:rPr>
        <w:t xml:space="preserve"> </w:t>
      </w:r>
    </w:p>
    <w:p w14:paraId="1A0BE6E8" w14:textId="410A0E22" w:rsidR="009F0808" w:rsidRPr="00190EBF" w:rsidRDefault="009F0808" w:rsidP="00D14292">
      <w:pPr>
        <w:spacing w:after="0"/>
        <w:ind w:left="1440"/>
        <w:jc w:val="both"/>
        <w:rPr>
          <w:rFonts w:ascii="Bookman Old Style" w:hAnsi="Bookman Old Style"/>
          <w:bCs/>
          <w:lang w:val="en-US"/>
        </w:rPr>
      </w:pPr>
      <w:proofErr w:type="spellStart"/>
      <w:r w:rsidRPr="00A63D22">
        <w:rPr>
          <w:rFonts w:ascii="Bookman Old Style" w:hAnsi="Bookman Old Style"/>
          <w:bCs/>
        </w:rPr>
        <w:t>Доставна</w:t>
      </w:r>
      <w:proofErr w:type="spellEnd"/>
      <w:r w:rsidRPr="00A63D22">
        <w:rPr>
          <w:rFonts w:ascii="Bookman Old Style" w:hAnsi="Bookman Old Style"/>
          <w:bCs/>
        </w:rPr>
        <w:t xml:space="preserve"> цена в</w:t>
      </w:r>
      <w:r w:rsidR="00596357">
        <w:rPr>
          <w:rFonts w:ascii="Bookman Old Style" w:hAnsi="Bookman Old Style"/>
          <w:bCs/>
        </w:rPr>
        <w:t xml:space="preserve"> лева без ДДС за един брой – 1</w:t>
      </w:r>
      <w:r w:rsidR="00B448C4">
        <w:rPr>
          <w:rFonts w:ascii="Bookman Old Style" w:hAnsi="Bookman Old Style"/>
          <w:bCs/>
        </w:rPr>
        <w:t>8</w:t>
      </w:r>
      <w:r w:rsidRPr="00A63D22">
        <w:rPr>
          <w:rFonts w:ascii="Bookman Old Style" w:hAnsi="Bookman Old Style"/>
          <w:bCs/>
          <w:lang w:val="en-US"/>
        </w:rPr>
        <w:t xml:space="preserve"> </w:t>
      </w:r>
      <w:r w:rsidR="00B448C4">
        <w:rPr>
          <w:rFonts w:ascii="Bookman Old Style" w:hAnsi="Bookman Old Style"/>
          <w:bCs/>
        </w:rPr>
        <w:t>075</w:t>
      </w:r>
      <w:r w:rsidRPr="00A63D22">
        <w:rPr>
          <w:rFonts w:ascii="Bookman Old Style" w:hAnsi="Bookman Old Style"/>
          <w:bCs/>
          <w:lang w:val="en-US"/>
        </w:rPr>
        <w:t xml:space="preserve">.00 </w:t>
      </w:r>
      <w:r w:rsidRPr="00A63D22">
        <w:rPr>
          <w:rFonts w:ascii="Bookman Old Style" w:hAnsi="Bookman Old Style"/>
          <w:bCs/>
        </w:rPr>
        <w:t>лева</w:t>
      </w:r>
      <w:r w:rsidR="0006704C">
        <w:rPr>
          <w:rFonts w:ascii="Bookman Old Style" w:hAnsi="Bookman Old Style"/>
          <w:bCs/>
          <w:lang w:val="en-US"/>
        </w:rPr>
        <w:t>.</w:t>
      </w:r>
    </w:p>
    <w:p w14:paraId="55A60BAD" w14:textId="2FB6B7CA" w:rsidR="009F0808" w:rsidRPr="00A63D22" w:rsidRDefault="00FD58C7" w:rsidP="00D14292">
      <w:pPr>
        <w:spacing w:after="0"/>
        <w:ind w:left="708" w:firstLine="708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Доставчик:  </w:t>
      </w:r>
      <w:proofErr w:type="spellStart"/>
      <w:r>
        <w:rPr>
          <w:rFonts w:ascii="Bookman Old Style" w:hAnsi="Bookman Old Style"/>
          <w:bCs/>
        </w:rPr>
        <w:t>Еспас</w:t>
      </w:r>
      <w:proofErr w:type="spellEnd"/>
      <w:r>
        <w:rPr>
          <w:rFonts w:ascii="Bookman Old Style" w:hAnsi="Bookman Old Style"/>
          <w:bCs/>
        </w:rPr>
        <w:t xml:space="preserve"> Ауто </w:t>
      </w:r>
      <w:r w:rsidR="009F0808" w:rsidRPr="00A63D22">
        <w:rPr>
          <w:rFonts w:ascii="Bookman Old Style" w:hAnsi="Bookman Old Style"/>
          <w:bCs/>
        </w:rPr>
        <w:t>ООД,  тел:</w:t>
      </w:r>
      <w:r w:rsidR="009F0808" w:rsidRPr="00A63D22">
        <w:t xml:space="preserve"> </w:t>
      </w:r>
      <w:r>
        <w:rPr>
          <w:rFonts w:ascii="Bookman Old Style" w:hAnsi="Bookman Old Style"/>
          <w:bCs/>
        </w:rPr>
        <w:t>02/421 75 81</w:t>
      </w:r>
    </w:p>
    <w:p w14:paraId="44E7F98E" w14:textId="77777777" w:rsidR="009F0808" w:rsidRDefault="009F0808" w:rsidP="009F0808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</w:pPr>
      <w:r w:rsidRPr="004E5460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Обособена позиция 2</w:t>
      </w:r>
    </w:p>
    <w:p w14:paraId="125DA869" w14:textId="0973B350" w:rsidR="009F0808" w:rsidRDefault="00DD2AD6" w:rsidP="009F0808">
      <w:pPr>
        <w:pStyle w:val="ListParagraph"/>
        <w:numPr>
          <w:ilvl w:val="1"/>
          <w:numId w:val="2"/>
        </w:numPr>
        <w:ind w:left="1418" w:firstLine="0"/>
        <w:jc w:val="both"/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</w:pPr>
      <w:r w:rsidRPr="00203DC5">
        <w:rPr>
          <w:rFonts w:ascii="Bookman Old Style" w:hAnsi="Bookman Old Style"/>
          <w:b/>
          <w:sz w:val="22"/>
          <w:szCs w:val="22"/>
          <w:u w:val="single"/>
        </w:rPr>
        <w:t>Нов лекотовар</w:t>
      </w:r>
      <w:r w:rsidR="002613CF">
        <w:rPr>
          <w:rFonts w:ascii="Bookman Old Style" w:hAnsi="Bookman Old Style"/>
          <w:b/>
          <w:sz w:val="22"/>
          <w:szCs w:val="22"/>
          <w:u w:val="single"/>
        </w:rPr>
        <w:t>ен</w:t>
      </w:r>
      <w:r w:rsidRPr="00203DC5">
        <w:rPr>
          <w:rFonts w:ascii="Bookman Old Style" w:hAnsi="Bookman Old Style"/>
          <w:b/>
          <w:sz w:val="22"/>
          <w:szCs w:val="22"/>
          <w:u w:val="single"/>
        </w:rPr>
        <w:t xml:space="preserve"> автомобил /категория </w:t>
      </w:r>
      <w:r w:rsidRPr="00203DC5">
        <w:rPr>
          <w:rFonts w:ascii="Bookman Old Style" w:hAnsi="Bookman Old Style"/>
          <w:b/>
          <w:sz w:val="22"/>
          <w:szCs w:val="22"/>
          <w:u w:val="single"/>
          <w:lang w:val="en-US"/>
        </w:rPr>
        <w:t xml:space="preserve">N1/ </w:t>
      </w:r>
      <w:r w:rsidR="00F478C6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модифи</w:t>
      </w:r>
      <w:r w:rsidR="00243FE5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кация - ван</w:t>
      </w:r>
      <w:r w:rsidR="009F0808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– </w:t>
      </w:r>
      <w:r w:rsidR="00243FE5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22</w:t>
      </w:r>
      <w:r w:rsidR="003A29D3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броя</w:t>
      </w:r>
      <w:r w:rsidR="009F0808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.</w:t>
      </w:r>
    </w:p>
    <w:p w14:paraId="2E12863C" w14:textId="7DEEEC8C" w:rsidR="009F0808" w:rsidRPr="00243FE5" w:rsidRDefault="009F0808" w:rsidP="009F0808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A63D22">
        <w:rPr>
          <w:rFonts w:ascii="Bookman Old Style" w:hAnsi="Bookman Old Style"/>
          <w:bCs/>
          <w:sz w:val="22"/>
          <w:szCs w:val="22"/>
          <w:lang w:eastAsia="en-US"/>
        </w:rPr>
        <w:t xml:space="preserve">Марка и модел </w:t>
      </w:r>
      <w:r w:rsidR="00B04070">
        <w:rPr>
          <w:rFonts w:ascii="Bookman Old Style" w:hAnsi="Bookman Old Style"/>
          <w:bCs/>
          <w:sz w:val="22"/>
          <w:szCs w:val="22"/>
          <w:lang w:eastAsia="en-US"/>
        </w:rPr>
        <w:t xml:space="preserve"> - </w:t>
      </w:r>
      <w:r w:rsidR="00243FE5">
        <w:rPr>
          <w:rFonts w:ascii="Bookman Old Style" w:hAnsi="Bookman Old Style"/>
          <w:bCs/>
          <w:sz w:val="22"/>
          <w:szCs w:val="22"/>
          <w:lang w:val="en-US" w:eastAsia="en-US"/>
        </w:rPr>
        <w:t xml:space="preserve">Dacia </w:t>
      </w:r>
      <w:proofErr w:type="spellStart"/>
      <w:r w:rsidR="00243FE5">
        <w:rPr>
          <w:rFonts w:ascii="Bookman Old Style" w:hAnsi="Bookman Old Style"/>
          <w:bCs/>
          <w:sz w:val="22"/>
          <w:szCs w:val="22"/>
          <w:lang w:val="en-US" w:eastAsia="en-US"/>
        </w:rPr>
        <w:t>Dokker</w:t>
      </w:r>
      <w:proofErr w:type="spellEnd"/>
      <w:r w:rsidR="007F664B">
        <w:rPr>
          <w:rFonts w:ascii="Bookman Old Style" w:hAnsi="Bookman Old Style"/>
          <w:bCs/>
          <w:sz w:val="22"/>
          <w:szCs w:val="22"/>
          <w:lang w:val="en-US" w:eastAsia="en-US"/>
        </w:rPr>
        <w:t xml:space="preserve"> VAN 1.5 </w:t>
      </w:r>
      <w:proofErr w:type="spellStart"/>
      <w:r w:rsidR="007F664B">
        <w:rPr>
          <w:rFonts w:ascii="Bookman Old Style" w:hAnsi="Bookman Old Style"/>
          <w:bCs/>
          <w:sz w:val="22"/>
          <w:szCs w:val="22"/>
          <w:lang w:val="en-US" w:eastAsia="en-US"/>
        </w:rPr>
        <w:t>dCi</w:t>
      </w:r>
      <w:proofErr w:type="spellEnd"/>
      <w:r w:rsidR="007F664B">
        <w:rPr>
          <w:rFonts w:ascii="Bookman Old Style" w:hAnsi="Bookman Old Style"/>
          <w:bCs/>
          <w:sz w:val="22"/>
          <w:szCs w:val="22"/>
          <w:lang w:val="en-US" w:eastAsia="en-US"/>
        </w:rPr>
        <w:t xml:space="preserve"> 75 </w:t>
      </w:r>
      <w:r w:rsidR="007F664B">
        <w:rPr>
          <w:rFonts w:ascii="Bookman Old Style" w:hAnsi="Bookman Old Style"/>
          <w:bCs/>
          <w:sz w:val="22"/>
          <w:szCs w:val="22"/>
          <w:lang w:eastAsia="en-US"/>
        </w:rPr>
        <w:t>к.с. дизел</w:t>
      </w:r>
    </w:p>
    <w:p w14:paraId="17B46738" w14:textId="359539FC" w:rsidR="009F0808" w:rsidRPr="00190EBF" w:rsidRDefault="009F0808" w:rsidP="009F0808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proofErr w:type="spellStart"/>
      <w:r w:rsidRPr="00A63D22">
        <w:rPr>
          <w:rFonts w:ascii="Bookman Old Style" w:hAnsi="Bookman Old Style"/>
          <w:bCs/>
          <w:sz w:val="22"/>
          <w:szCs w:val="22"/>
          <w:lang w:eastAsia="en-US"/>
        </w:rPr>
        <w:t>Доставна</w:t>
      </w:r>
      <w:proofErr w:type="spellEnd"/>
      <w:r w:rsidRPr="00A63D22">
        <w:rPr>
          <w:rFonts w:ascii="Bookman Old Style" w:hAnsi="Bookman Old Style"/>
          <w:bCs/>
          <w:sz w:val="22"/>
          <w:szCs w:val="22"/>
          <w:lang w:eastAsia="en-US"/>
        </w:rPr>
        <w:t xml:space="preserve"> цена в</w:t>
      </w:r>
      <w:r w:rsidR="00202494">
        <w:rPr>
          <w:rFonts w:ascii="Bookman Old Style" w:hAnsi="Bookman Old Style"/>
          <w:bCs/>
          <w:sz w:val="22"/>
          <w:szCs w:val="22"/>
          <w:lang w:eastAsia="en-US"/>
        </w:rPr>
        <w:t xml:space="preserve"> лева без ДДС за един брой – </w:t>
      </w:r>
      <w:r w:rsidR="00C31369">
        <w:rPr>
          <w:rFonts w:ascii="Bookman Old Style" w:hAnsi="Bookman Old Style"/>
          <w:bCs/>
          <w:sz w:val="22"/>
          <w:szCs w:val="22"/>
          <w:lang w:eastAsia="en-US"/>
        </w:rPr>
        <w:t>19 393,00</w:t>
      </w:r>
      <w:r w:rsidRPr="00190EBF">
        <w:rPr>
          <w:rFonts w:ascii="Bookman Old Style" w:hAnsi="Bookman Old Style"/>
          <w:bCs/>
          <w:sz w:val="22"/>
          <w:szCs w:val="22"/>
          <w:lang w:eastAsia="en-US"/>
        </w:rPr>
        <w:t xml:space="preserve"> лева</w:t>
      </w:r>
      <w:r w:rsidR="0006704C" w:rsidRPr="00190EBF">
        <w:rPr>
          <w:rFonts w:ascii="Bookman Old Style" w:hAnsi="Bookman Old Style"/>
          <w:bCs/>
          <w:sz w:val="22"/>
          <w:szCs w:val="22"/>
          <w:lang w:eastAsia="en-US"/>
        </w:rPr>
        <w:t xml:space="preserve"> </w:t>
      </w:r>
      <w:r w:rsidRPr="00190EBF">
        <w:rPr>
          <w:rFonts w:ascii="Bookman Old Style" w:hAnsi="Bookman Old Style"/>
          <w:bCs/>
          <w:sz w:val="22"/>
          <w:szCs w:val="22"/>
          <w:lang w:eastAsia="en-US"/>
        </w:rPr>
        <w:t>.</w:t>
      </w:r>
    </w:p>
    <w:p w14:paraId="7EE88464" w14:textId="4A4D03E7" w:rsidR="009F0808" w:rsidRDefault="009F0808" w:rsidP="009F0808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190EBF">
        <w:rPr>
          <w:rFonts w:ascii="Bookman Old Style" w:hAnsi="Bookman Old Style"/>
          <w:bCs/>
          <w:sz w:val="22"/>
          <w:szCs w:val="22"/>
          <w:lang w:eastAsia="en-US"/>
        </w:rPr>
        <w:t xml:space="preserve">Доставчик: </w:t>
      </w:r>
      <w:proofErr w:type="spellStart"/>
      <w:r w:rsidR="00C31369">
        <w:rPr>
          <w:rFonts w:ascii="Bookman Old Style" w:hAnsi="Bookman Old Style"/>
          <w:bCs/>
        </w:rPr>
        <w:t>Еспас</w:t>
      </w:r>
      <w:proofErr w:type="spellEnd"/>
      <w:r w:rsidR="00C31369">
        <w:rPr>
          <w:rFonts w:ascii="Bookman Old Style" w:hAnsi="Bookman Old Style"/>
          <w:bCs/>
        </w:rPr>
        <w:t xml:space="preserve"> Ауто </w:t>
      </w:r>
      <w:r w:rsidR="00C31369" w:rsidRPr="00A63D22">
        <w:rPr>
          <w:rFonts w:ascii="Bookman Old Style" w:hAnsi="Bookman Old Style"/>
          <w:bCs/>
        </w:rPr>
        <w:t>ООД,  тел:</w:t>
      </w:r>
      <w:r w:rsidR="00C31369" w:rsidRPr="00A63D22">
        <w:t xml:space="preserve"> </w:t>
      </w:r>
      <w:r w:rsidR="00C31369">
        <w:rPr>
          <w:rFonts w:ascii="Bookman Old Style" w:hAnsi="Bookman Old Style"/>
          <w:bCs/>
        </w:rPr>
        <w:t>02/421 75 81</w:t>
      </w:r>
    </w:p>
    <w:p w14:paraId="392BE13F" w14:textId="77777777" w:rsidR="009F0808" w:rsidRDefault="009F0808" w:rsidP="009F0808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</w:pPr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Обособена позиция 3</w:t>
      </w:r>
    </w:p>
    <w:p w14:paraId="636CFD89" w14:textId="11E781A1" w:rsidR="009F0808" w:rsidRDefault="009F0808" w:rsidP="00D14292">
      <w:pPr>
        <w:spacing w:after="0"/>
        <w:ind w:left="1418"/>
        <w:jc w:val="both"/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u w:val="single"/>
        </w:rPr>
        <w:t xml:space="preserve">3.1. </w:t>
      </w:r>
      <w:r w:rsidR="00264F29">
        <w:rPr>
          <w:rFonts w:ascii="Bookman Old Style" w:hAnsi="Bookman Old Style"/>
          <w:b/>
          <w:bCs/>
          <w:u w:val="single"/>
        </w:rPr>
        <w:t>Н</w:t>
      </w:r>
      <w:r w:rsidR="00264F29" w:rsidRPr="00264F29">
        <w:rPr>
          <w:rFonts w:ascii="Bookman Old Style" w:hAnsi="Bookman Old Style"/>
          <w:b/>
          <w:bCs/>
          <w:u w:val="single"/>
        </w:rPr>
        <w:t>ов</w:t>
      </w:r>
      <w:r w:rsidR="0070458A">
        <w:rPr>
          <w:rFonts w:ascii="Bookman Old Style" w:hAnsi="Bookman Old Style"/>
          <w:b/>
          <w:bCs/>
          <w:u w:val="single"/>
        </w:rPr>
        <w:t xml:space="preserve"> </w:t>
      </w:r>
      <w:r w:rsidR="002613CF">
        <w:rPr>
          <w:rFonts w:ascii="Bookman Old Style" w:hAnsi="Bookman Old Style"/>
          <w:b/>
          <w:bCs/>
          <w:u w:val="single"/>
        </w:rPr>
        <w:t>лек</w:t>
      </w:r>
      <w:r w:rsidR="0070458A">
        <w:rPr>
          <w:rFonts w:ascii="Bookman Old Style" w:hAnsi="Bookman Old Style"/>
          <w:b/>
          <w:bCs/>
          <w:u w:val="single"/>
        </w:rPr>
        <w:t>отоварен</w:t>
      </w:r>
      <w:r w:rsidR="002613CF">
        <w:rPr>
          <w:rFonts w:ascii="Bookman Old Style" w:hAnsi="Bookman Old Style"/>
          <w:b/>
          <w:bCs/>
          <w:u w:val="single"/>
        </w:rPr>
        <w:t xml:space="preserve"> ав</w:t>
      </w:r>
      <w:r w:rsidR="00A51B0C">
        <w:rPr>
          <w:rFonts w:ascii="Bookman Old Style" w:hAnsi="Bookman Old Style"/>
          <w:b/>
          <w:bCs/>
          <w:u w:val="single"/>
        </w:rPr>
        <w:t xml:space="preserve">томобил </w:t>
      </w:r>
      <w:r w:rsidR="00264F29" w:rsidRPr="00264F29">
        <w:rPr>
          <w:rFonts w:ascii="Bookman Old Style" w:hAnsi="Bookman Old Style"/>
          <w:b/>
          <w:bCs/>
          <w:u w:val="single"/>
        </w:rPr>
        <w:t>/категория N1/</w:t>
      </w:r>
      <w:r w:rsidR="00A51B0C">
        <w:rPr>
          <w:rFonts w:ascii="Bookman Old Style" w:hAnsi="Bookman Old Style"/>
          <w:b/>
          <w:bCs/>
          <w:u w:val="single"/>
        </w:rPr>
        <w:t xml:space="preserve">модификация </w:t>
      </w:r>
      <w:r w:rsidR="00A51B0C">
        <w:rPr>
          <w:rFonts w:ascii="Bookman Old Style" w:hAnsi="Bookman Old Style"/>
          <w:b/>
          <w:bCs/>
          <w:u w:val="single"/>
          <w:lang w:val="en-US"/>
        </w:rPr>
        <w:t>MPV</w:t>
      </w:r>
      <w:r>
        <w:rPr>
          <w:rFonts w:ascii="Bookman Old Style" w:hAnsi="Bookman Old Style"/>
          <w:b/>
          <w:bCs/>
          <w:u w:val="single"/>
        </w:rPr>
        <w:t xml:space="preserve">– </w:t>
      </w:r>
      <w:r w:rsidR="00A51B0C">
        <w:rPr>
          <w:rFonts w:ascii="Bookman Old Style" w:hAnsi="Bookman Old Style"/>
          <w:b/>
          <w:bCs/>
          <w:u w:val="single"/>
          <w:lang w:val="en-US"/>
        </w:rPr>
        <w:t>11</w:t>
      </w:r>
      <w:r w:rsidR="00FE3B67">
        <w:rPr>
          <w:rFonts w:ascii="Bookman Old Style" w:hAnsi="Bookman Old Style"/>
          <w:b/>
          <w:bCs/>
          <w:u w:val="single"/>
        </w:rPr>
        <w:t xml:space="preserve"> бро</w:t>
      </w:r>
      <w:r w:rsidR="00A51B0C">
        <w:rPr>
          <w:rFonts w:ascii="Bookman Old Style" w:hAnsi="Bookman Old Style"/>
          <w:b/>
          <w:bCs/>
          <w:u w:val="single"/>
        </w:rPr>
        <w:t>я</w:t>
      </w:r>
      <w:r w:rsidR="00DE34A1">
        <w:rPr>
          <w:rFonts w:ascii="Bookman Old Style" w:hAnsi="Bookman Old Style"/>
          <w:b/>
          <w:bCs/>
          <w:u w:val="single"/>
        </w:rPr>
        <w:t>;</w:t>
      </w:r>
    </w:p>
    <w:p w14:paraId="67474DD4" w14:textId="0B5FCBDD" w:rsidR="009F0808" w:rsidRPr="0006704C" w:rsidRDefault="009F0808" w:rsidP="00D14292">
      <w:pPr>
        <w:spacing w:after="0"/>
        <w:ind w:left="1418"/>
        <w:jc w:val="both"/>
        <w:rPr>
          <w:rFonts w:ascii="Bookman Old Style" w:hAnsi="Bookman Old Style"/>
          <w:bCs/>
          <w:lang w:val="en-US"/>
        </w:rPr>
      </w:pPr>
      <w:r w:rsidRPr="00A63D22">
        <w:rPr>
          <w:rFonts w:ascii="Bookman Old Style" w:hAnsi="Bookman Old Style"/>
          <w:bCs/>
        </w:rPr>
        <w:t>Марка и модел</w:t>
      </w:r>
      <w:r>
        <w:rPr>
          <w:rFonts w:ascii="Bookman Old Style" w:hAnsi="Bookman Old Style"/>
          <w:bCs/>
        </w:rPr>
        <w:t xml:space="preserve"> –</w:t>
      </w:r>
      <w:r w:rsidR="00DE34A1" w:rsidRPr="00DE34A1">
        <w:rPr>
          <w:rFonts w:ascii="Bookman Old Style" w:hAnsi="Bookman Old Style"/>
          <w:b/>
          <w:bCs/>
          <w:u w:val="single"/>
        </w:rPr>
        <w:t xml:space="preserve"> </w:t>
      </w:r>
      <w:r w:rsidR="007B718D">
        <w:rPr>
          <w:rFonts w:ascii="Bookman Old Style" w:hAnsi="Bookman Old Style"/>
          <w:b/>
          <w:bCs/>
          <w:u w:val="single"/>
          <w:lang w:val="en-US"/>
        </w:rPr>
        <w:t xml:space="preserve">Renault </w:t>
      </w:r>
      <w:proofErr w:type="spellStart"/>
      <w:r w:rsidR="007B718D">
        <w:rPr>
          <w:rFonts w:ascii="Bookman Old Style" w:hAnsi="Bookman Old Style"/>
          <w:b/>
          <w:bCs/>
          <w:u w:val="single"/>
          <w:lang w:val="en-US"/>
        </w:rPr>
        <w:t>Kangoo</w:t>
      </w:r>
      <w:proofErr w:type="spellEnd"/>
      <w:r w:rsidR="007B718D">
        <w:rPr>
          <w:rFonts w:ascii="Bookman Old Style" w:hAnsi="Bookman Old Style"/>
          <w:b/>
          <w:bCs/>
          <w:u w:val="single"/>
          <w:lang w:val="en-US"/>
        </w:rPr>
        <w:t xml:space="preserve"> N1 1,5 </w:t>
      </w:r>
      <w:proofErr w:type="spellStart"/>
      <w:r w:rsidR="007B718D">
        <w:rPr>
          <w:rFonts w:ascii="Bookman Old Style" w:hAnsi="Bookman Old Style"/>
          <w:b/>
          <w:bCs/>
          <w:u w:val="single"/>
          <w:lang w:val="en-US"/>
        </w:rPr>
        <w:t>dCi</w:t>
      </w:r>
      <w:proofErr w:type="spellEnd"/>
      <w:r w:rsidR="007B718D">
        <w:rPr>
          <w:rFonts w:ascii="Bookman Old Style" w:hAnsi="Bookman Old Style"/>
          <w:b/>
          <w:bCs/>
          <w:u w:val="single"/>
          <w:lang w:val="en-US"/>
        </w:rPr>
        <w:t xml:space="preserve"> 110 </w:t>
      </w:r>
      <w:r w:rsidR="007B718D">
        <w:rPr>
          <w:rFonts w:ascii="Bookman Old Style" w:hAnsi="Bookman Old Style"/>
          <w:b/>
          <w:bCs/>
          <w:u w:val="single"/>
        </w:rPr>
        <w:t>к.с.</w:t>
      </w:r>
      <w:r w:rsidR="00DE34A1" w:rsidRPr="00202494">
        <w:rPr>
          <w:rFonts w:ascii="Bookman Old Style" w:hAnsi="Bookman Old Style"/>
          <w:b/>
          <w:bCs/>
          <w:u w:val="single"/>
        </w:rPr>
        <w:t xml:space="preserve"> </w:t>
      </w:r>
    </w:p>
    <w:p w14:paraId="3581AEC9" w14:textId="2035D7CA" w:rsidR="009F0808" w:rsidRPr="00A63D22" w:rsidRDefault="009F0808" w:rsidP="00D14292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proofErr w:type="spellStart"/>
      <w:r w:rsidRPr="00A63D22">
        <w:rPr>
          <w:rFonts w:ascii="Bookman Old Style" w:hAnsi="Bookman Old Style"/>
          <w:bCs/>
          <w:sz w:val="22"/>
          <w:szCs w:val="22"/>
          <w:lang w:eastAsia="en-US"/>
        </w:rPr>
        <w:t>Доставна</w:t>
      </w:r>
      <w:proofErr w:type="spellEnd"/>
      <w:r w:rsidRPr="00A63D22">
        <w:rPr>
          <w:rFonts w:ascii="Bookman Old Style" w:hAnsi="Bookman Old Style"/>
          <w:bCs/>
          <w:sz w:val="22"/>
          <w:szCs w:val="22"/>
          <w:lang w:eastAsia="en-US"/>
        </w:rPr>
        <w:t xml:space="preserve"> цена в лева без ДДС за един брой –</w:t>
      </w:r>
      <w:r>
        <w:rPr>
          <w:rFonts w:ascii="Bookman Old Style" w:hAnsi="Bookman Old Style"/>
          <w:bCs/>
          <w:sz w:val="22"/>
          <w:szCs w:val="22"/>
          <w:lang w:eastAsia="en-US"/>
        </w:rPr>
        <w:t xml:space="preserve"> </w:t>
      </w:r>
      <w:r w:rsidR="0070458A">
        <w:rPr>
          <w:rFonts w:ascii="Bookman Old Style" w:hAnsi="Bookman Old Style"/>
          <w:bCs/>
          <w:sz w:val="22"/>
          <w:szCs w:val="22"/>
          <w:lang w:eastAsia="en-US"/>
        </w:rPr>
        <w:t>24 743</w:t>
      </w:r>
      <w:r w:rsidRPr="00A63D22">
        <w:rPr>
          <w:rFonts w:ascii="Bookman Old Style" w:hAnsi="Bookman Old Style"/>
          <w:bCs/>
          <w:sz w:val="22"/>
          <w:szCs w:val="22"/>
          <w:lang w:eastAsia="en-US"/>
        </w:rPr>
        <w:t>,00 лева.</w:t>
      </w:r>
    </w:p>
    <w:p w14:paraId="4B1B16A8" w14:textId="1C072996" w:rsidR="009F0808" w:rsidRDefault="009F0808" w:rsidP="00D14292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>
        <w:rPr>
          <w:rFonts w:ascii="Bookman Old Style" w:hAnsi="Bookman Old Style"/>
          <w:bCs/>
          <w:sz w:val="22"/>
          <w:szCs w:val="22"/>
          <w:lang w:eastAsia="en-US"/>
        </w:rPr>
        <w:t xml:space="preserve">Доставчик: </w:t>
      </w:r>
      <w:proofErr w:type="spellStart"/>
      <w:r w:rsidR="0070458A" w:rsidRPr="0070458A">
        <w:rPr>
          <w:rFonts w:ascii="Bookman Old Style" w:hAnsi="Bookman Old Style"/>
          <w:bCs/>
          <w:lang w:val="en-US"/>
        </w:rPr>
        <w:t>Еспас</w:t>
      </w:r>
      <w:proofErr w:type="spellEnd"/>
      <w:r w:rsidR="0070458A" w:rsidRPr="0070458A">
        <w:rPr>
          <w:rFonts w:ascii="Bookman Old Style" w:hAnsi="Bookman Old Style"/>
          <w:bCs/>
          <w:lang w:val="en-US"/>
        </w:rPr>
        <w:t xml:space="preserve"> </w:t>
      </w:r>
      <w:proofErr w:type="spellStart"/>
      <w:r w:rsidR="0070458A" w:rsidRPr="0070458A">
        <w:rPr>
          <w:rFonts w:ascii="Bookman Old Style" w:hAnsi="Bookman Old Style"/>
          <w:bCs/>
          <w:lang w:val="en-US"/>
        </w:rPr>
        <w:t>Ауто</w:t>
      </w:r>
      <w:proofErr w:type="spellEnd"/>
      <w:r w:rsidR="0070458A" w:rsidRPr="0070458A">
        <w:rPr>
          <w:rFonts w:ascii="Bookman Old Style" w:hAnsi="Bookman Old Style"/>
          <w:bCs/>
          <w:lang w:val="en-US"/>
        </w:rPr>
        <w:t xml:space="preserve"> ООД,  </w:t>
      </w:r>
      <w:proofErr w:type="spellStart"/>
      <w:r w:rsidR="0070458A" w:rsidRPr="0070458A">
        <w:rPr>
          <w:rFonts w:ascii="Bookman Old Style" w:hAnsi="Bookman Old Style"/>
          <w:bCs/>
          <w:lang w:val="en-US"/>
        </w:rPr>
        <w:t>тел</w:t>
      </w:r>
      <w:proofErr w:type="spellEnd"/>
      <w:r w:rsidR="0070458A" w:rsidRPr="0070458A">
        <w:rPr>
          <w:rFonts w:ascii="Bookman Old Style" w:hAnsi="Bookman Old Style"/>
          <w:bCs/>
          <w:lang w:val="en-US"/>
        </w:rPr>
        <w:t>: 02/421 75 81</w:t>
      </w:r>
    </w:p>
    <w:p w14:paraId="4A99BB01" w14:textId="37648DFD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>
        <w:rPr>
          <w:rFonts w:ascii="Bookman Old Style" w:hAnsi="Bookman Old Style"/>
          <w:bCs/>
          <w:sz w:val="22"/>
          <w:szCs w:val="22"/>
          <w:lang w:eastAsia="en-US"/>
        </w:rPr>
        <w:t>4.</w:t>
      </w:r>
      <w:r>
        <w:rPr>
          <w:rFonts w:ascii="Bookman Old Style" w:hAnsi="Bookman Old Style"/>
          <w:bCs/>
          <w:sz w:val="22"/>
          <w:szCs w:val="22"/>
          <w:lang w:eastAsia="en-US"/>
        </w:rPr>
        <w:tab/>
        <w:t>Обособена позиция 4</w:t>
      </w:r>
    </w:p>
    <w:p w14:paraId="06A803B3" w14:textId="1DE8CC3F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>
        <w:rPr>
          <w:rFonts w:ascii="Bookman Old Style" w:hAnsi="Bookman Old Style"/>
          <w:bCs/>
          <w:sz w:val="22"/>
          <w:szCs w:val="22"/>
          <w:lang w:eastAsia="en-US"/>
        </w:rPr>
        <w:t>4.1.</w:t>
      </w:r>
      <w:r>
        <w:rPr>
          <w:rFonts w:ascii="Bookman Old Style" w:hAnsi="Bookman Old Style"/>
          <w:bCs/>
          <w:sz w:val="22"/>
          <w:szCs w:val="22"/>
          <w:lang w:eastAsia="en-US"/>
        </w:rPr>
        <w:tab/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Нов лекотоварен автомобил </w:t>
      </w:r>
      <w:r w:rsidR="009A11ED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>/категория N1/ със задвижване 4х4 – 4</w:t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броя</w:t>
      </w:r>
      <w:r w:rsidRPr="00875816">
        <w:rPr>
          <w:rFonts w:ascii="Bookman Old Style" w:hAnsi="Bookman Old Style"/>
          <w:bCs/>
          <w:sz w:val="22"/>
          <w:szCs w:val="22"/>
          <w:lang w:eastAsia="en-US"/>
        </w:rPr>
        <w:t>.</w:t>
      </w:r>
    </w:p>
    <w:p w14:paraId="76A29C3A" w14:textId="6B4153E3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875816">
        <w:rPr>
          <w:rFonts w:ascii="Bookman Old Style" w:hAnsi="Bookman Old Style"/>
          <w:bCs/>
          <w:sz w:val="22"/>
          <w:szCs w:val="22"/>
          <w:lang w:eastAsia="en-US"/>
        </w:rPr>
        <w:lastRenderedPageBreak/>
        <w:t>Ма</w:t>
      </w:r>
      <w:r w:rsidR="009A11ED">
        <w:rPr>
          <w:rFonts w:ascii="Bookman Old Style" w:hAnsi="Bookman Old Style"/>
          <w:bCs/>
          <w:sz w:val="22"/>
          <w:szCs w:val="22"/>
          <w:lang w:eastAsia="en-US"/>
        </w:rPr>
        <w:t xml:space="preserve">рка и модел  - </w:t>
      </w:r>
      <w:proofErr w:type="spellStart"/>
      <w:r w:rsidR="009A11ED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>Dacia</w:t>
      </w:r>
      <w:proofErr w:type="spellEnd"/>
      <w:r w:rsidR="009A11ED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D</w:t>
      </w:r>
      <w:proofErr w:type="spellStart"/>
      <w:r w:rsidR="009A11ED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>ruster</w:t>
      </w:r>
      <w:proofErr w:type="spellEnd"/>
      <w:r w:rsidR="009A11ED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 xml:space="preserve"> </w:t>
      </w:r>
      <w:r w:rsidR="006D0D4E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1.5 dCi </w:t>
      </w:r>
      <w:r w:rsidR="006D0D4E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>110</w:t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к.с.</w:t>
      </w:r>
      <w:r w:rsidR="006D0D4E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 xml:space="preserve"> 4x4</w:t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дизел</w:t>
      </w:r>
    </w:p>
    <w:p w14:paraId="575051BC" w14:textId="20EB348A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proofErr w:type="spellStart"/>
      <w:r w:rsidRPr="00875816">
        <w:rPr>
          <w:rFonts w:ascii="Bookman Old Style" w:hAnsi="Bookman Old Style"/>
          <w:bCs/>
          <w:sz w:val="22"/>
          <w:szCs w:val="22"/>
          <w:lang w:eastAsia="en-US"/>
        </w:rPr>
        <w:t>Доставна</w:t>
      </w:r>
      <w:proofErr w:type="spellEnd"/>
      <w:r w:rsidRPr="00875816">
        <w:rPr>
          <w:rFonts w:ascii="Bookman Old Style" w:hAnsi="Bookman Old Style"/>
          <w:bCs/>
          <w:sz w:val="22"/>
          <w:szCs w:val="22"/>
          <w:lang w:eastAsia="en-US"/>
        </w:rPr>
        <w:t xml:space="preserve"> цена в ле</w:t>
      </w:r>
      <w:r w:rsidR="006D0D4E">
        <w:rPr>
          <w:rFonts w:ascii="Bookman Old Style" w:hAnsi="Bookman Old Style"/>
          <w:bCs/>
          <w:sz w:val="22"/>
          <w:szCs w:val="22"/>
          <w:lang w:eastAsia="en-US"/>
        </w:rPr>
        <w:t xml:space="preserve">ва без ДДС за един брой – </w:t>
      </w:r>
      <w:r w:rsidR="006D0D4E">
        <w:rPr>
          <w:rFonts w:ascii="Bookman Old Style" w:hAnsi="Bookman Old Style"/>
          <w:bCs/>
          <w:sz w:val="22"/>
          <w:szCs w:val="22"/>
          <w:lang w:val="en-US" w:eastAsia="en-US"/>
        </w:rPr>
        <w:t>27 723</w:t>
      </w:r>
      <w:r w:rsidRPr="00875816">
        <w:rPr>
          <w:rFonts w:ascii="Bookman Old Style" w:hAnsi="Bookman Old Style"/>
          <w:bCs/>
          <w:sz w:val="22"/>
          <w:szCs w:val="22"/>
          <w:lang w:eastAsia="en-US"/>
        </w:rPr>
        <w:t>,00 лева .</w:t>
      </w:r>
    </w:p>
    <w:p w14:paraId="7A4A118D" w14:textId="3F5C6C18" w:rsidR="00137A95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875816">
        <w:rPr>
          <w:rFonts w:ascii="Bookman Old Style" w:hAnsi="Bookman Old Style"/>
          <w:bCs/>
          <w:sz w:val="22"/>
          <w:szCs w:val="22"/>
          <w:lang w:eastAsia="en-US"/>
        </w:rPr>
        <w:t xml:space="preserve">Доставчик: </w:t>
      </w:r>
      <w:proofErr w:type="spellStart"/>
      <w:r w:rsidRPr="00875816">
        <w:rPr>
          <w:rFonts w:ascii="Bookman Old Style" w:hAnsi="Bookman Old Style"/>
          <w:bCs/>
          <w:sz w:val="22"/>
          <w:szCs w:val="22"/>
          <w:lang w:eastAsia="en-US"/>
        </w:rPr>
        <w:t>Еспас</w:t>
      </w:r>
      <w:proofErr w:type="spellEnd"/>
      <w:r w:rsidRPr="00875816">
        <w:rPr>
          <w:rFonts w:ascii="Bookman Old Style" w:hAnsi="Bookman Old Style"/>
          <w:bCs/>
          <w:sz w:val="22"/>
          <w:szCs w:val="22"/>
          <w:lang w:eastAsia="en-US"/>
        </w:rPr>
        <w:t xml:space="preserve"> Ауто ООД,  тел: 02/421 75 81</w:t>
      </w:r>
    </w:p>
    <w:p w14:paraId="0968C251" w14:textId="77777777" w:rsidR="00B87998" w:rsidRPr="00122533" w:rsidRDefault="00B87998" w:rsidP="009F0808">
      <w:pPr>
        <w:pStyle w:val="ListParagraph"/>
        <w:ind w:left="1440"/>
        <w:jc w:val="both"/>
        <w:rPr>
          <w:rFonts w:ascii="Bookman Old Style" w:hAnsi="Bookman Old Style"/>
          <w:bCs/>
          <w:sz w:val="22"/>
          <w:szCs w:val="22"/>
          <w:lang w:val="en-US" w:eastAsia="en-US"/>
        </w:rPr>
      </w:pPr>
    </w:p>
    <w:p w14:paraId="257141A0" w14:textId="5BF354FB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писмена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лизинговите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договори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>
        <w:rPr>
          <w:rFonts w:ascii="Bookman Old Style" w:hAnsi="Bookman Old Style" w:cs="Arial"/>
          <w:sz w:val="22"/>
          <w:szCs w:val="22"/>
          <w:lang w:eastAsia="en-US"/>
        </w:rPr>
        <w:t>всички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обособени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позиции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ще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бъдат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със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затворен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край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,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без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остатъчна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стойност</w:t>
      </w:r>
      <w:proofErr w:type="spellEnd"/>
      <w:r w:rsidR="0070143F">
        <w:rPr>
          <w:rFonts w:ascii="Bookman Old Style" w:hAnsi="Bookman Old Style" w:cs="Arial"/>
          <w:sz w:val="22"/>
          <w:szCs w:val="22"/>
          <w:lang w:val="en-US" w:eastAsia="en-US"/>
        </w:rPr>
        <w:t>,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чл.2.4.1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,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при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което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ДДС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дължи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авансово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7730BD28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04EF7038" w14:textId="0261BDEB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Приложимата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лихвена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структура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целите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407051">
        <w:rPr>
          <w:rFonts w:ascii="Bookman Old Style" w:hAnsi="Bookman Old Style" w:cs="Arial"/>
          <w:sz w:val="22"/>
          <w:szCs w:val="22"/>
          <w:lang w:eastAsia="en-US"/>
        </w:rPr>
        <w:t>всички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обособени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позиции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е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Фиксирана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лихвена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структура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,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чл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. 2.5.10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0A5DB682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70B0C6B1" w14:textId="21101ADF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Размерът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първоначалната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вноска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целите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70143F">
        <w:rPr>
          <w:rFonts w:ascii="Bookman Old Style" w:hAnsi="Bookman Old Style" w:cs="Arial"/>
          <w:sz w:val="22"/>
          <w:szCs w:val="22"/>
          <w:lang w:eastAsia="en-US"/>
        </w:rPr>
        <w:t>з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а </w:t>
      </w:r>
      <w:proofErr w:type="spellStart"/>
      <w:proofErr w:type="gram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proofErr w:type="gram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407051">
        <w:rPr>
          <w:rFonts w:ascii="Bookman Old Style" w:hAnsi="Bookman Old Style" w:cs="Arial"/>
          <w:sz w:val="22"/>
          <w:szCs w:val="22"/>
          <w:lang w:eastAsia="en-US"/>
        </w:rPr>
        <w:t>всички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обособени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позиции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е в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размер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10%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чл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. 2.3.1 </w:t>
      </w:r>
      <w:proofErr w:type="spellStart"/>
      <w:proofErr w:type="gram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proofErr w:type="gram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6DD81C3B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48C376E7" w14:textId="5FE95364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Срокът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индивидуалните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лизингови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договори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407051">
        <w:rPr>
          <w:rFonts w:ascii="Bookman Old Style" w:hAnsi="Bookman Old Style" w:cs="Arial"/>
          <w:sz w:val="22"/>
          <w:szCs w:val="22"/>
          <w:lang w:eastAsia="en-US"/>
        </w:rPr>
        <w:t>всички обособени позиции</w:t>
      </w:r>
      <w:r w:rsidR="0070143F">
        <w:rPr>
          <w:rFonts w:ascii="Bookman Old Style" w:hAnsi="Bookman Old Style" w:cs="Arial"/>
          <w:sz w:val="22"/>
          <w:szCs w:val="22"/>
          <w:lang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целите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писмена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е 48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месеца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чл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. 2.2. </w:t>
      </w:r>
      <w:proofErr w:type="spellStart"/>
      <w:proofErr w:type="gram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proofErr w:type="gram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5B02DBF6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7303DB4F" w14:textId="781651B8" w:rsidR="009F0808" w:rsidRPr="00BF6560" w:rsidRDefault="009F0808" w:rsidP="00203DC5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eastAsia="en-US"/>
        </w:rPr>
      </w:pPr>
      <w:r w:rsidRPr="00BF6560">
        <w:rPr>
          <w:rFonts w:ascii="Bookman Old Style" w:hAnsi="Bookman Old Style" w:cs="Arial"/>
          <w:sz w:val="22"/>
          <w:szCs w:val="22"/>
          <w:lang w:eastAsia="en-US"/>
        </w:rPr>
        <w:t>Участниците могат да участват за една или повече обособени позиции. Участниците трябва да посочат на плика с офертата и на самата оферта , за кои(коя) от обособените позиции се отнася(т).</w:t>
      </w:r>
    </w:p>
    <w:p w14:paraId="760163CD" w14:textId="77777777" w:rsidR="009F0808" w:rsidRPr="00BF6560" w:rsidRDefault="009F0808" w:rsidP="009F0808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eastAsia="en-US"/>
        </w:rPr>
      </w:pPr>
    </w:p>
    <w:p w14:paraId="2E5EA44A" w14:textId="77777777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Участникът трябва да представи предложение, отговарящо на изискванията, посочени в документацията </w:t>
      </w:r>
      <w:r>
        <w:rPr>
          <w:rFonts w:ascii="Bookman Old Style" w:hAnsi="Bookman Old Style"/>
        </w:rPr>
        <w:t>за участие по процедура ТТ001521</w:t>
      </w:r>
      <w:r w:rsidRPr="00045747">
        <w:rPr>
          <w:rFonts w:ascii="Bookman Old Style" w:hAnsi="Bookman Old Style"/>
        </w:rPr>
        <w:t xml:space="preserve"> Рамково споразумение за финансиране на закупуване на МПС и оборудване чрез финансов лизинг” и допълнително постигнатите договорености.</w:t>
      </w:r>
    </w:p>
    <w:p w14:paraId="7FD16540" w14:textId="48478E88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  <w:u w:val="single"/>
        </w:rPr>
      </w:pPr>
      <w:r w:rsidRPr="00045747">
        <w:rPr>
          <w:rFonts w:ascii="Bookman Old Style" w:hAnsi="Bookman Old Style"/>
        </w:rPr>
        <w:t xml:space="preserve">Предложенията за финансиране са обект на оценка и класиране, като трябва да отговарят на описаните Параметри на финансиране в раздел А: Техническо задание от рамковото споразумение при фиксирана лихвена структура. Участниците използват образец на Таблица „Фиксирана лихвена структура” от раздел А на рамковото споразумение. </w:t>
      </w:r>
      <w:r w:rsidRPr="00045747">
        <w:rPr>
          <w:rFonts w:ascii="Bookman Old Style" w:hAnsi="Bookman Old Style"/>
          <w:u w:val="single"/>
        </w:rPr>
        <w:t xml:space="preserve">В образеца на таблицата, Участниците следва да впишат и идентификационния номер, даден от Възложителя, а </w:t>
      </w:r>
      <w:r w:rsidRPr="00B66C22">
        <w:rPr>
          <w:rFonts w:ascii="Bookman Old Style" w:hAnsi="Bookman Old Style"/>
          <w:u w:val="single"/>
        </w:rPr>
        <w:t>именно ТТ001</w:t>
      </w:r>
      <w:r w:rsidR="006C48C9">
        <w:rPr>
          <w:rFonts w:ascii="Bookman Old Style" w:hAnsi="Bookman Old Style"/>
          <w:u w:val="single"/>
          <w:lang w:val="en-US"/>
        </w:rPr>
        <w:t>773</w:t>
      </w:r>
      <w:r>
        <w:rPr>
          <w:rFonts w:ascii="Bookman Old Style" w:hAnsi="Bookman Old Style"/>
          <w:u w:val="single"/>
        </w:rPr>
        <w:t xml:space="preserve"> и обособената позиция за която участват</w:t>
      </w:r>
      <w:r w:rsidRPr="00B66C22">
        <w:rPr>
          <w:rFonts w:ascii="Bookman Old Style" w:hAnsi="Bookman Old Style"/>
          <w:u w:val="single"/>
        </w:rPr>
        <w:t>.</w:t>
      </w:r>
    </w:p>
    <w:p w14:paraId="1F263533" w14:textId="36D98E78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Предложенията ще бъдат оценени по критерий </w:t>
      </w:r>
      <w:r w:rsidR="0070143F">
        <w:rPr>
          <w:rFonts w:ascii="Bookman Old Style" w:hAnsi="Bookman Old Style"/>
        </w:rPr>
        <w:t>на възлагане „</w:t>
      </w:r>
      <w:r w:rsidRPr="00045747">
        <w:rPr>
          <w:rFonts w:ascii="Bookman Old Style" w:hAnsi="Bookman Old Style"/>
        </w:rPr>
        <w:t>най-ниска цена</w:t>
      </w:r>
      <w:r w:rsidR="0070143F">
        <w:rPr>
          <w:rFonts w:ascii="Bookman Old Style" w:hAnsi="Bookman Old Style"/>
        </w:rPr>
        <w:t>“</w:t>
      </w:r>
      <w:r>
        <w:rPr>
          <w:rFonts w:ascii="Bookman Old Style" w:hAnsi="Bookman Old Style"/>
        </w:rPr>
        <w:t xml:space="preserve"> за всяка обособена позиция отделно</w:t>
      </w:r>
      <w:r w:rsidRPr="00045747">
        <w:rPr>
          <w:rFonts w:ascii="Bookman Old Style" w:hAnsi="Bookman Old Style"/>
        </w:rPr>
        <w:t>, изразена като цена на финансиране, чрез оферираните лихвени проценти</w:t>
      </w:r>
      <w:r w:rsidR="00D372BB">
        <w:rPr>
          <w:rFonts w:ascii="Bookman Old Style" w:hAnsi="Bookman Old Style"/>
        </w:rPr>
        <w:t>,</w:t>
      </w:r>
      <w:r w:rsidRPr="00045747">
        <w:rPr>
          <w:rFonts w:ascii="Bookman Old Style" w:hAnsi="Bookman Old Style"/>
        </w:rPr>
        <w:t xml:space="preserve"> съгласно  методика на оценка, описана </w:t>
      </w:r>
      <w:r w:rsidRPr="00BE643D">
        <w:rPr>
          <w:rFonts w:ascii="Bookman Old Style" w:hAnsi="Bookman Old Style"/>
        </w:rPr>
        <w:t xml:space="preserve">в </w:t>
      </w:r>
      <w:r w:rsidRPr="00122533">
        <w:rPr>
          <w:rFonts w:ascii="Bookman Old Style" w:hAnsi="Bookman Old Style"/>
        </w:rPr>
        <w:t>т</w:t>
      </w:r>
      <w:r w:rsidRPr="00122533">
        <w:rPr>
          <w:rFonts w:ascii="Bookman Old Style" w:hAnsi="Bookman Old Style"/>
          <w:lang w:val="en-US"/>
        </w:rPr>
        <w:t>.8.2</w:t>
      </w:r>
      <w:r w:rsidRPr="00BE643D">
        <w:rPr>
          <w:rFonts w:ascii="Bookman Old Style" w:hAnsi="Bookman Old Style"/>
          <w:lang w:val="en-US"/>
        </w:rPr>
        <w:t xml:space="preserve"> </w:t>
      </w:r>
      <w:r w:rsidRPr="00BE643D">
        <w:rPr>
          <w:rFonts w:ascii="Bookman Old Style" w:hAnsi="Bookman Old Style"/>
        </w:rPr>
        <w:t>Раздел</w:t>
      </w:r>
      <w:r w:rsidRPr="00045747">
        <w:rPr>
          <w:rFonts w:ascii="Bookman Old Style" w:hAnsi="Bookman Old Style"/>
        </w:rPr>
        <w:t xml:space="preserve"> ІІ  Сключване на договори въз основа на рамково споразумение от инструкции към кандидатите на конкурсната документация по </w:t>
      </w:r>
      <w:r>
        <w:rPr>
          <w:rFonts w:ascii="Bookman Old Style" w:hAnsi="Bookman Old Style"/>
        </w:rPr>
        <w:t>процедура ТТ001521</w:t>
      </w:r>
      <w:r w:rsidRPr="00045747">
        <w:rPr>
          <w:rFonts w:ascii="Bookman Old Style" w:hAnsi="Bookman Old Style"/>
        </w:rPr>
        <w:t>.</w:t>
      </w:r>
    </w:p>
    <w:p w14:paraId="17D39D34" w14:textId="77777777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  </w:t>
      </w:r>
      <w:r w:rsidRPr="00045747">
        <w:rPr>
          <w:rFonts w:ascii="Bookman Old Style" w:hAnsi="Bookman Old Style"/>
          <w:u w:val="single"/>
        </w:rPr>
        <w:t>Срок на валидност на офертата</w:t>
      </w:r>
      <w:r w:rsidRPr="00045747">
        <w:rPr>
          <w:rFonts w:ascii="Bookman Old Style" w:hAnsi="Bookman Old Style"/>
        </w:rPr>
        <w:t>: минимум 90 дни от крайния срок за подаване. Участниците вписват валидност на офертите в образеца на Таблица „Фиксирана лихвена структура”, който не може да бъде по-кратък от посочения, който срок се изписва под таблицата.</w:t>
      </w:r>
    </w:p>
    <w:p w14:paraId="2C4285CB" w14:textId="141B829E" w:rsidR="009F0808" w:rsidRPr="00CA0035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Срок за подаване на оферти – </w:t>
      </w:r>
      <w:r w:rsidRPr="00045747">
        <w:rPr>
          <w:rFonts w:ascii="Bookman Old Style" w:hAnsi="Bookman Old Style"/>
          <w:b/>
        </w:rPr>
        <w:t xml:space="preserve">до </w:t>
      </w:r>
      <w:r w:rsidR="00B23A22">
        <w:rPr>
          <w:rFonts w:ascii="Bookman Old Style" w:hAnsi="Bookman Old Style"/>
          <w:b/>
        </w:rPr>
        <w:t>16:30</w:t>
      </w:r>
      <w:r w:rsidRPr="00045747">
        <w:rPr>
          <w:rFonts w:ascii="Bookman Old Style" w:hAnsi="Bookman Old Style"/>
          <w:b/>
        </w:rPr>
        <w:t xml:space="preserve"> часа на </w:t>
      </w:r>
      <w:r w:rsidR="008525EB">
        <w:rPr>
          <w:rFonts w:ascii="Bookman Old Style" w:hAnsi="Bookman Old Style"/>
          <w:b/>
        </w:rPr>
        <w:t>19.06.2018</w:t>
      </w:r>
      <w:r w:rsidRPr="00045747">
        <w:rPr>
          <w:rFonts w:ascii="Bookman Old Style" w:hAnsi="Bookman Old Style"/>
          <w:b/>
        </w:rPr>
        <w:t xml:space="preserve"> г</w:t>
      </w:r>
      <w:r w:rsidRPr="00045747">
        <w:rPr>
          <w:rFonts w:ascii="Bookman Old Style" w:hAnsi="Bookman Old Style"/>
        </w:rPr>
        <w:t xml:space="preserve">. в Деловодството на “Софийска вода” АД, град София, ж.к. Младост ІV, ул. “Бизнес  парк” №1, сграда 2А. Офертите се представят в запечатан </w:t>
      </w:r>
      <w:r w:rsidRPr="00045747">
        <w:rPr>
          <w:rFonts w:ascii="Bookman Old Style" w:hAnsi="Bookman Old Style"/>
        </w:rPr>
        <w:lastRenderedPageBreak/>
        <w:t xml:space="preserve">непрозрачен плик, върху който </w:t>
      </w:r>
      <w:r w:rsidRPr="000E66C9">
        <w:rPr>
          <w:rFonts w:ascii="Bookman Old Style" w:hAnsi="Bookman Old Style"/>
        </w:rPr>
        <w:t xml:space="preserve">участника поставя надпис  </w:t>
      </w:r>
      <w:r>
        <w:rPr>
          <w:rFonts w:ascii="Bookman Old Style" w:hAnsi="Bookman Old Style"/>
          <w:i/>
        </w:rPr>
        <w:t>ТТ001</w:t>
      </w:r>
      <w:r w:rsidR="006C48C9">
        <w:rPr>
          <w:rFonts w:ascii="Bookman Old Style" w:hAnsi="Bookman Old Style"/>
          <w:i/>
          <w:lang w:val="en-US"/>
        </w:rPr>
        <w:t>773</w:t>
      </w:r>
      <w:r>
        <w:rPr>
          <w:rFonts w:ascii="Bookman Old Style" w:hAnsi="Bookman Old Style"/>
          <w:i/>
        </w:rPr>
        <w:t xml:space="preserve"> </w:t>
      </w:r>
      <w:r w:rsidRPr="000E66C9">
        <w:rPr>
          <w:rFonts w:ascii="Bookman Old Style" w:hAnsi="Bookman Old Style"/>
          <w:i/>
        </w:rPr>
        <w:t>„</w:t>
      </w:r>
      <w:r w:rsidRPr="000E66C9">
        <w:rPr>
          <w:rFonts w:ascii="Bookman Old Style" w:hAnsi="Bookman Old Style"/>
        </w:rPr>
        <w:t>Финансиране на закупуване на  нови  лекотоварни автомобили, чрез</w:t>
      </w:r>
      <w:r w:rsidRPr="00045747">
        <w:rPr>
          <w:rFonts w:ascii="Bookman Old Style" w:hAnsi="Bookman Old Style"/>
        </w:rPr>
        <w:t xml:space="preserve"> финансов лизинг, въз основа на сключено рамково споразумение</w:t>
      </w:r>
      <w:r w:rsidRPr="00045747">
        <w:rPr>
          <w:rFonts w:ascii="Bookman Old Style" w:hAnsi="Bookman Old Style"/>
          <w:i/>
        </w:rPr>
        <w:t>”</w:t>
      </w:r>
      <w:r w:rsidRPr="00045747">
        <w:rPr>
          <w:rFonts w:ascii="Bookman Old Style" w:hAnsi="Bookman Old Style"/>
        </w:rPr>
        <w:t xml:space="preserve">, наименование на участника, адрес за кореспонденция, телефон и по възможност факс и електронен адрес. Подадените  в срок  оферти ще бъдат отворени на </w:t>
      </w:r>
      <w:r w:rsidR="008525EB">
        <w:rPr>
          <w:rFonts w:ascii="Bookman Old Style" w:hAnsi="Bookman Old Style"/>
          <w:b/>
        </w:rPr>
        <w:t>20.06.2018</w:t>
      </w:r>
      <w:bookmarkStart w:id="0" w:name="_GoBack"/>
      <w:bookmarkEnd w:id="0"/>
      <w:r w:rsidRPr="00045747">
        <w:rPr>
          <w:rFonts w:ascii="Bookman Old Style" w:hAnsi="Bookman Old Style"/>
          <w:b/>
        </w:rPr>
        <w:t xml:space="preserve"> г. в </w:t>
      </w:r>
      <w:r w:rsidR="008525EB">
        <w:rPr>
          <w:rFonts w:ascii="Bookman Old Style" w:hAnsi="Bookman Old Style"/>
          <w:b/>
        </w:rPr>
        <w:t>10:30</w:t>
      </w:r>
      <w:r w:rsidRPr="00045747">
        <w:rPr>
          <w:rFonts w:ascii="Bookman Old Style" w:hAnsi="Bookman Old Style"/>
        </w:rPr>
        <w:t xml:space="preserve">  часа в сградата на “Софийска вода” АД, от комисия за провеждане на процедурата</w:t>
      </w:r>
      <w:r w:rsidRPr="00CA0035">
        <w:rPr>
          <w:rFonts w:ascii="Bookman Old Style" w:hAnsi="Bookman Old Style"/>
        </w:rPr>
        <w:t>, като Участниците или упълномощени представители имат право да присъстват на отварянето.</w:t>
      </w:r>
    </w:p>
    <w:p w14:paraId="667D097C" w14:textId="3BC9C068" w:rsidR="006B755D" w:rsidRPr="00122533" w:rsidRDefault="006B755D" w:rsidP="00E7000E">
      <w:pPr>
        <w:spacing w:after="120"/>
        <w:ind w:firstLine="357"/>
        <w:jc w:val="both"/>
        <w:rPr>
          <w:rFonts w:ascii="Bookman Old Style" w:hAnsi="Bookman Old Style"/>
        </w:rPr>
      </w:pPr>
      <w:r w:rsidRPr="00122533">
        <w:rPr>
          <w:rFonts w:ascii="Bookman Old Style" w:hAnsi="Bookman Old Style"/>
        </w:rPr>
        <w:t>Възложителят ще сключи отделен договор за всяка обособена позиция.</w:t>
      </w:r>
    </w:p>
    <w:p w14:paraId="46DA90C1" w14:textId="77777777" w:rsidR="00BA695E" w:rsidRPr="00695851" w:rsidRDefault="00BA695E" w:rsidP="00BA695E">
      <w:pPr>
        <w:spacing w:after="120"/>
        <w:ind w:firstLine="357"/>
        <w:jc w:val="both"/>
        <w:rPr>
          <w:rFonts w:ascii="Bookman Old Style" w:hAnsi="Bookman Old Style"/>
        </w:rPr>
      </w:pPr>
      <w:r w:rsidRPr="00122533">
        <w:rPr>
          <w:rFonts w:ascii="Bookman Old Style" w:hAnsi="Bookman Old Style"/>
        </w:rPr>
        <w:t>Възложителят си запазва правото да сключи отделни лизингови договори за един или повече избрани от него автомобили от всяка една от обособените позиции.</w:t>
      </w:r>
    </w:p>
    <w:p w14:paraId="7D5C8BF9" w14:textId="77777777" w:rsidR="009F0808" w:rsidRPr="00CA0035" w:rsidRDefault="009F0808" w:rsidP="009F0808">
      <w:pPr>
        <w:ind w:left="720"/>
        <w:jc w:val="both"/>
        <w:rPr>
          <w:rFonts w:ascii="Bookman Old Style" w:hAnsi="Bookman Old Style"/>
          <w:bCs/>
        </w:rPr>
      </w:pPr>
    </w:p>
    <w:p w14:paraId="6272BC2D" w14:textId="77777777" w:rsidR="009F0808" w:rsidRPr="00CA0035" w:rsidRDefault="009F0808" w:rsidP="009F0808">
      <w:pPr>
        <w:ind w:left="720"/>
        <w:jc w:val="both"/>
        <w:rPr>
          <w:rFonts w:ascii="Bookman Old Style" w:hAnsi="Bookman Old Style"/>
          <w:bCs/>
        </w:rPr>
      </w:pPr>
    </w:p>
    <w:p w14:paraId="66A9F9C4" w14:textId="77777777" w:rsidR="009F0808" w:rsidRPr="00CA0035" w:rsidRDefault="009F0808" w:rsidP="009F0808">
      <w:pPr>
        <w:ind w:left="720"/>
        <w:jc w:val="both"/>
        <w:rPr>
          <w:rFonts w:ascii="Bookman Old Style" w:hAnsi="Bookman Old Style"/>
          <w:bCs/>
        </w:rPr>
      </w:pPr>
    </w:p>
    <w:p w14:paraId="21DFB1DE" w14:textId="77777777" w:rsidR="009F0808" w:rsidRPr="00CA0035" w:rsidRDefault="009F0808" w:rsidP="00BC39D6">
      <w:pPr>
        <w:ind w:left="720"/>
        <w:jc w:val="right"/>
        <w:rPr>
          <w:rFonts w:ascii="Bookman Old Style" w:hAnsi="Bookman Old Style"/>
          <w:bCs/>
        </w:rPr>
      </w:pPr>
    </w:p>
    <w:p w14:paraId="1DB74713" w14:textId="48CAF90F" w:rsidR="009F0808" w:rsidRPr="00CA0035" w:rsidRDefault="008C066B" w:rsidP="00BC39D6">
      <w:pPr>
        <w:jc w:val="right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Фредерик Лоран </w:t>
      </w:r>
      <w:proofErr w:type="spellStart"/>
      <w:r>
        <w:rPr>
          <w:rFonts w:ascii="Bookman Old Style" w:hAnsi="Bookman Old Style"/>
          <w:b/>
          <w:bCs/>
        </w:rPr>
        <w:t>Фарош</w:t>
      </w:r>
      <w:proofErr w:type="spellEnd"/>
      <w:r w:rsidR="009F0808" w:rsidRPr="00CA0035">
        <w:rPr>
          <w:rFonts w:ascii="Bookman Old Style" w:hAnsi="Bookman Old Style"/>
          <w:b/>
          <w:bCs/>
        </w:rPr>
        <w:t xml:space="preserve">      ..........................</w:t>
      </w:r>
    </w:p>
    <w:p w14:paraId="1B2E6AF0" w14:textId="2ECE4F77" w:rsidR="009F0808" w:rsidRPr="00052A31" w:rsidRDefault="009F0808" w:rsidP="00BC39D6">
      <w:pPr>
        <w:jc w:val="right"/>
      </w:pPr>
      <w:proofErr w:type="spellStart"/>
      <w:r w:rsidRPr="00CA0035">
        <w:rPr>
          <w:rFonts w:ascii="Bookman Old Style" w:hAnsi="Bookman Old Style"/>
          <w:b/>
          <w:bCs/>
        </w:rPr>
        <w:t>Изпълнителен</w:t>
      </w:r>
      <w:r>
        <w:rPr>
          <w:rFonts w:ascii="Bookman Old Style" w:hAnsi="Bookman Old Style"/>
          <w:b/>
          <w:bCs/>
        </w:rPr>
        <w:t>ия</w:t>
      </w:r>
      <w:proofErr w:type="spellEnd"/>
      <w:r>
        <w:rPr>
          <w:rFonts w:ascii="Bookman Old Style" w:hAnsi="Bookman Old Style"/>
          <w:b/>
          <w:bCs/>
        </w:rPr>
        <w:t xml:space="preserve"> директор</w:t>
      </w:r>
    </w:p>
    <w:p w14:paraId="5EC93428" w14:textId="77777777" w:rsidR="009F0808" w:rsidRPr="00052A31" w:rsidRDefault="009F0808" w:rsidP="009F0808">
      <w:pPr>
        <w:ind w:firstLine="720"/>
        <w:jc w:val="both"/>
      </w:pPr>
    </w:p>
    <w:p w14:paraId="349D92EA" w14:textId="77777777" w:rsidR="006B280B" w:rsidRDefault="006B280B"/>
    <w:sectPr w:rsidR="006B280B" w:rsidSect="009F0808">
      <w:headerReference w:type="default" r:id="rId13"/>
      <w:footerReference w:type="default" r:id="rId14"/>
      <w:pgSz w:w="11906" w:h="16838"/>
      <w:pgMar w:top="1417" w:right="1417" w:bottom="1417" w:left="1417" w:header="426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D8DAB" w14:textId="77777777" w:rsidR="00B05F61" w:rsidRDefault="00B05F61" w:rsidP="001D0E4A">
      <w:pPr>
        <w:spacing w:after="0" w:line="240" w:lineRule="auto"/>
      </w:pPr>
      <w:r>
        <w:separator/>
      </w:r>
    </w:p>
  </w:endnote>
  <w:endnote w:type="continuationSeparator" w:id="0">
    <w:p w14:paraId="47F14F9D" w14:textId="77777777" w:rsidR="00B05F61" w:rsidRDefault="00B05F61" w:rsidP="001D0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7B119" w14:textId="699A909F" w:rsidR="007658EC" w:rsidRPr="00522D58" w:rsidRDefault="007658EC" w:rsidP="00B460CB">
    <w:pPr>
      <w:spacing w:after="60" w:line="240" w:lineRule="auto"/>
      <w:ind w:left="-425"/>
      <w:rPr>
        <w:rFonts w:ascii="Arial" w:hAnsi="Arial" w:cs="Arial"/>
        <w:b/>
        <w:sz w:val="14"/>
        <w:szCs w:val="14"/>
      </w:rPr>
    </w:pPr>
    <w:r w:rsidRPr="00522D58">
      <w:rPr>
        <w:rFonts w:ascii="Arial" w:hAnsi="Arial" w:cs="Arial"/>
        <w:b/>
        <w:sz w:val="14"/>
        <w:szCs w:val="14"/>
      </w:rPr>
      <w:t>„Софийска вода” АД</w:t>
    </w:r>
  </w:p>
  <w:p w14:paraId="4087B11A" w14:textId="0144E5ED" w:rsidR="007658EC" w:rsidRPr="00522D58" w:rsidRDefault="007658EC" w:rsidP="00B460CB">
    <w:pPr>
      <w:tabs>
        <w:tab w:val="left" w:pos="7223"/>
      </w:tabs>
      <w:spacing w:after="60" w:line="240" w:lineRule="auto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</w:t>
    </w:r>
    <w:r w:rsidR="00190EBF">
      <w:rPr>
        <w:rFonts w:ascii="Arial" w:hAnsi="Arial" w:cs="Arial"/>
        <w:sz w:val="14"/>
        <w:szCs w:val="14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Pr="00522D58">
      <w:rPr>
        <w:rFonts w:ascii="Arial" w:hAnsi="Arial" w:cs="Arial"/>
        <w:sz w:val="14"/>
        <w:szCs w:val="14"/>
      </w:rPr>
      <w:tab/>
    </w:r>
  </w:p>
  <w:p w14:paraId="4087B11B" w14:textId="77777777" w:rsidR="007658EC" w:rsidRPr="00522D58" w:rsidRDefault="007658EC" w:rsidP="00B460CB">
    <w:pPr>
      <w:spacing w:after="60" w:line="240" w:lineRule="auto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14:paraId="4087B11C" w14:textId="77777777" w:rsidR="007658EC" w:rsidRPr="00522D58" w:rsidRDefault="007658EC" w:rsidP="00B460CB">
    <w:pPr>
      <w:spacing w:after="60" w:line="240" w:lineRule="auto"/>
      <w:ind w:left="-425"/>
      <w:rPr>
        <w:rFonts w:ascii="Arial" w:hAnsi="Arial" w:cs="Arial"/>
        <w:sz w:val="14"/>
        <w:szCs w:val="14"/>
        <w:lang w:val="en-US"/>
      </w:rPr>
    </w:pPr>
    <w:r w:rsidRPr="00522D58">
      <w:rPr>
        <w:rFonts w:ascii="Arial" w:hAnsi="Arial" w:cs="Arial"/>
        <w:sz w:val="14"/>
        <w:szCs w:val="14"/>
        <w:lang w:val="en-US"/>
      </w:rPr>
      <w:t>www.sofiyskavoda.bg</w:t>
    </w:r>
  </w:p>
  <w:p w14:paraId="4087B11D" w14:textId="77777777" w:rsidR="007658EC" w:rsidRDefault="007658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A17C63" w14:textId="77777777" w:rsidR="00B05F61" w:rsidRDefault="00B05F61" w:rsidP="001D0E4A">
      <w:pPr>
        <w:spacing w:after="0" w:line="240" w:lineRule="auto"/>
      </w:pPr>
      <w:r>
        <w:separator/>
      </w:r>
    </w:p>
  </w:footnote>
  <w:footnote w:type="continuationSeparator" w:id="0">
    <w:p w14:paraId="1A45F9A2" w14:textId="77777777" w:rsidR="00B05F61" w:rsidRDefault="00B05F61" w:rsidP="001D0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7B117" w14:textId="17368BE6" w:rsidR="007658EC" w:rsidRDefault="007658EC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87B122" wp14:editId="5EF91FBD">
              <wp:simplePos x="0" y="0"/>
              <wp:positionH relativeFrom="column">
                <wp:posOffset>-552450</wp:posOffset>
              </wp:positionH>
              <wp:positionV relativeFrom="paragraph">
                <wp:posOffset>450215</wp:posOffset>
              </wp:positionV>
              <wp:extent cx="788390" cy="283210"/>
              <wp:effectExtent l="0" t="0" r="0" b="25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87B124" w14:textId="6BDA7D1B" w:rsidR="007658EC" w:rsidRPr="003E3FAE" w:rsidRDefault="007658EC" w:rsidP="00522D58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3.5pt;margin-top:35.45pt;width:62.1pt;height:2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" fillcolor="white [3201]" stroked="f" strokeweight=".5pt">
              <v:textbox>
                <w:txbxContent>
                  <w:p w14:paraId="4087B124" w14:textId="6BDA7D1B" w:rsidR="007658EC" w:rsidRPr="003E3FAE" w:rsidRDefault="007658EC" w:rsidP="00522D58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w:drawing>
        <wp:inline distT="0" distB="0" distL="0" distR="0" wp14:anchorId="4087B11E" wp14:editId="1DA98C2A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87B118" w14:textId="22A1AC5B" w:rsidR="007658EC" w:rsidRDefault="007658EC">
    <w:pPr>
      <w:pStyle w:val="Header"/>
    </w:pPr>
    <w:r>
      <w:rPr>
        <w:rFonts w:ascii="Arial" w:hAnsi="Arial" w:cs="Arial"/>
        <w:b/>
        <w:noProof/>
        <w:sz w:val="14"/>
        <w:szCs w:val="14"/>
        <w:lang w:eastAsia="bg-BG"/>
      </w:rPr>
      <w:drawing>
        <wp:anchor distT="0" distB="0" distL="114300" distR="114300" simplePos="0" relativeHeight="251779584" behindDoc="0" locked="0" layoutInCell="1" allowOverlap="1" wp14:anchorId="4087B120" wp14:editId="384982EF">
          <wp:simplePos x="0" y="0"/>
          <wp:positionH relativeFrom="column">
            <wp:posOffset>234950</wp:posOffset>
          </wp:positionH>
          <wp:positionV relativeFrom="paragraph">
            <wp:posOffset>12065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44932"/>
    <w:multiLevelType w:val="multilevel"/>
    <w:tmpl w:val="97D4171C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>
    <w:nsid w:val="708578FB"/>
    <w:multiLevelType w:val="multilevel"/>
    <w:tmpl w:val="EB9AFC9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2">
    <w:nsid w:val="7E805095"/>
    <w:multiLevelType w:val="hybridMultilevel"/>
    <w:tmpl w:val="ED30CCC4"/>
    <w:lvl w:ilvl="0" w:tplc="2C9806F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rumeva, Ekaterina">
    <w15:presenceInfo w15:providerId="AD" w15:userId="S-1-5-21-1390067357-73586283-725345543-247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4A"/>
    <w:rsid w:val="00015042"/>
    <w:rsid w:val="00017AAB"/>
    <w:rsid w:val="000226EC"/>
    <w:rsid w:val="0006704C"/>
    <w:rsid w:val="0012102C"/>
    <w:rsid w:val="00122533"/>
    <w:rsid w:val="00137A95"/>
    <w:rsid w:val="00153EFC"/>
    <w:rsid w:val="00190EBF"/>
    <w:rsid w:val="001D0E4A"/>
    <w:rsid w:val="001E52D5"/>
    <w:rsid w:val="001F4307"/>
    <w:rsid w:val="00202494"/>
    <w:rsid w:val="00203DC5"/>
    <w:rsid w:val="00215ADC"/>
    <w:rsid w:val="00216C93"/>
    <w:rsid w:val="00230E28"/>
    <w:rsid w:val="00243FE5"/>
    <w:rsid w:val="002613CF"/>
    <w:rsid w:val="00264F29"/>
    <w:rsid w:val="0029548D"/>
    <w:rsid w:val="00317FE7"/>
    <w:rsid w:val="003A29D3"/>
    <w:rsid w:val="003E3FAE"/>
    <w:rsid w:val="00407051"/>
    <w:rsid w:val="00470C52"/>
    <w:rsid w:val="00486830"/>
    <w:rsid w:val="004D41EB"/>
    <w:rsid w:val="00522D58"/>
    <w:rsid w:val="00596357"/>
    <w:rsid w:val="005F5C3D"/>
    <w:rsid w:val="006B280B"/>
    <w:rsid w:val="006B755D"/>
    <w:rsid w:val="006C48C9"/>
    <w:rsid w:val="006D0D4E"/>
    <w:rsid w:val="006E17DB"/>
    <w:rsid w:val="0070143F"/>
    <w:rsid w:val="0070458A"/>
    <w:rsid w:val="007072D4"/>
    <w:rsid w:val="007658EC"/>
    <w:rsid w:val="007B718D"/>
    <w:rsid w:val="007F664B"/>
    <w:rsid w:val="008014CA"/>
    <w:rsid w:val="008525EB"/>
    <w:rsid w:val="00875816"/>
    <w:rsid w:val="008811B4"/>
    <w:rsid w:val="008B287A"/>
    <w:rsid w:val="008C066B"/>
    <w:rsid w:val="00921CD7"/>
    <w:rsid w:val="0092765F"/>
    <w:rsid w:val="00983195"/>
    <w:rsid w:val="00994574"/>
    <w:rsid w:val="009A11ED"/>
    <w:rsid w:val="009D303D"/>
    <w:rsid w:val="009E280B"/>
    <w:rsid w:val="009F0808"/>
    <w:rsid w:val="009F7459"/>
    <w:rsid w:val="00A25EB5"/>
    <w:rsid w:val="00A51B0C"/>
    <w:rsid w:val="00AC5443"/>
    <w:rsid w:val="00B04070"/>
    <w:rsid w:val="00B05F61"/>
    <w:rsid w:val="00B23A22"/>
    <w:rsid w:val="00B32FF2"/>
    <w:rsid w:val="00B448C4"/>
    <w:rsid w:val="00B460CB"/>
    <w:rsid w:val="00B70AE0"/>
    <w:rsid w:val="00B759BB"/>
    <w:rsid w:val="00B80915"/>
    <w:rsid w:val="00B82BA0"/>
    <w:rsid w:val="00B866D5"/>
    <w:rsid w:val="00B87998"/>
    <w:rsid w:val="00B90C6F"/>
    <w:rsid w:val="00BA211E"/>
    <w:rsid w:val="00BA695E"/>
    <w:rsid w:val="00BB681F"/>
    <w:rsid w:val="00BC39D6"/>
    <w:rsid w:val="00BE28AB"/>
    <w:rsid w:val="00BE643D"/>
    <w:rsid w:val="00C31369"/>
    <w:rsid w:val="00CF48EC"/>
    <w:rsid w:val="00D14292"/>
    <w:rsid w:val="00D372BB"/>
    <w:rsid w:val="00D7704B"/>
    <w:rsid w:val="00DD2AD6"/>
    <w:rsid w:val="00DE34A1"/>
    <w:rsid w:val="00E1395F"/>
    <w:rsid w:val="00E7000E"/>
    <w:rsid w:val="00E71B63"/>
    <w:rsid w:val="00EA26A3"/>
    <w:rsid w:val="00ED47CA"/>
    <w:rsid w:val="00EF7E8E"/>
    <w:rsid w:val="00F01E22"/>
    <w:rsid w:val="00F478C6"/>
    <w:rsid w:val="00F76537"/>
    <w:rsid w:val="00F93DE4"/>
    <w:rsid w:val="00FB2718"/>
    <w:rsid w:val="00FD58C7"/>
    <w:rsid w:val="00FD6904"/>
    <w:rsid w:val="00FE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87B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080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paragraph" w:styleId="BalloonText">
    <w:name w:val="Balloon Text"/>
    <w:basedOn w:val="Normal"/>
    <w:link w:val="BalloonTextChar"/>
    <w:uiPriority w:val="99"/>
    <w:semiHidden/>
    <w:unhideWhenUsed/>
    <w:rsid w:val="00317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F080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9F0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BC39D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080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paragraph" w:styleId="BalloonText">
    <w:name w:val="Balloon Text"/>
    <w:basedOn w:val="Normal"/>
    <w:link w:val="BalloonTextChar"/>
    <w:uiPriority w:val="99"/>
    <w:semiHidden/>
    <w:unhideWhenUsed/>
    <w:rsid w:val="00317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F080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9F0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BC39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terlease@interlease.bg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2D541D86F1FD42AC0EBDA2C09D13C5" ma:contentTypeVersion="0" ma:contentTypeDescription="Create a new document." ma:contentTypeScope="" ma:versionID="725d3e18f41a07354b52baa569f76c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29396-E0F0-41AC-9C11-CEA7E634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F895AB-A573-40A2-8AC5-95E5054AF5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B7053-D681-4AD0-B8C8-40278DAF8F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9026E8-BCF3-41E5-97EA-19136CBD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2</cp:revision>
  <cp:lastPrinted>2018-06-01T07:17:00Z</cp:lastPrinted>
  <dcterms:created xsi:type="dcterms:W3CDTF">2018-06-05T10:54:00Z</dcterms:created>
  <dcterms:modified xsi:type="dcterms:W3CDTF">2018-06-05T10:54:00Z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0x0101009B2D541D86F1FD42AC0EBDA2C09D13C5</vt:lpwstr>
  </property>
</Properties>
</file>